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BA6B3E" w:rsidTr="004C31C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B3E" w:rsidRDefault="00BA6B3E" w:rsidP="004C31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6B3E" w:rsidRDefault="00BA6B3E" w:rsidP="004C31C7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BA6B3E" w:rsidTr="004C31C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B3E" w:rsidRDefault="00BA6B3E" w:rsidP="004C31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B3E" w:rsidRDefault="00BA6B3E" w:rsidP="004C31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6B3E" w:rsidRDefault="00BA6B3E" w:rsidP="004C31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BA6B3E" w:rsidRPr="00D565B4" w:rsidRDefault="00BA6B3E" w:rsidP="00D1701F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BA6B3E" w:rsidRPr="00D565B4" w:rsidTr="004C31C7">
        <w:tc>
          <w:tcPr>
            <w:tcW w:w="1242" w:type="dxa"/>
            <w:shd w:val="clear" w:color="auto" w:fill="CCC0D9"/>
          </w:tcPr>
          <w:p w:rsidR="00BA6B3E" w:rsidRPr="00D565B4" w:rsidRDefault="00BA6B3E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Razred</w:t>
            </w:r>
            <w:proofErr w:type="spellEnd"/>
          </w:p>
        </w:tc>
        <w:tc>
          <w:tcPr>
            <w:tcW w:w="541" w:type="dxa"/>
            <w:shd w:val="clear" w:color="auto" w:fill="CCC0D9"/>
          </w:tcPr>
          <w:p w:rsidR="00BA6B3E" w:rsidRPr="00D565B4" w:rsidRDefault="00BA6B3E" w:rsidP="004C31C7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val="it-IT" w:eastAsia="hr-HR"/>
              </w:rPr>
            </w:pPr>
            <w:r w:rsidRPr="00D565B4">
              <w:rPr>
                <w:rFonts w:eastAsia="Times New Roman"/>
                <w:lang w:val="it-IT" w:eastAsia="hr-HR"/>
              </w:rPr>
              <w:t>5.</w:t>
            </w:r>
          </w:p>
        </w:tc>
        <w:tc>
          <w:tcPr>
            <w:tcW w:w="2250" w:type="dxa"/>
            <w:shd w:val="clear" w:color="auto" w:fill="CCC0D9"/>
          </w:tcPr>
          <w:p w:rsidR="00BA6B3E" w:rsidRPr="00D565B4" w:rsidRDefault="00BA6B3E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r w:rsidRPr="00D565B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Naziv</w:t>
            </w:r>
            <w:proofErr w:type="spellEnd"/>
            <w:r w:rsidRPr="00D565B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lekcije</w:t>
            </w:r>
            <w:proofErr w:type="spellEnd"/>
            <w:r w:rsidRPr="00D565B4">
              <w:rPr>
                <w:rFonts w:eastAsia="Times New Roman"/>
                <w:b/>
                <w:lang w:val="it-IT" w:eastAsia="hr-HR"/>
              </w:rPr>
              <w:t xml:space="preserve"> </w:t>
            </w:r>
          </w:p>
        </w:tc>
        <w:tc>
          <w:tcPr>
            <w:tcW w:w="5255" w:type="dxa"/>
          </w:tcPr>
          <w:p w:rsidR="00BA6B3E" w:rsidRPr="00D565B4" w:rsidRDefault="00BA6B3E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val="it-IT" w:eastAsia="hr-HR"/>
              </w:rPr>
            </w:pPr>
            <w:proofErr w:type="spellStart"/>
            <w:r w:rsidRPr="00BA6B3E">
              <w:rPr>
                <w:rFonts w:eastAsia="Times New Roman"/>
                <w:sz w:val="24"/>
                <w:szCs w:val="24"/>
                <w:lang w:val="it-IT" w:eastAsia="hr-HR"/>
              </w:rPr>
              <w:t>Unit</w:t>
            </w:r>
            <w:proofErr w:type="spellEnd"/>
            <w:r w:rsidRPr="00BA6B3E">
              <w:rPr>
                <w:rFonts w:eastAsia="Times New Roman"/>
                <w:sz w:val="24"/>
                <w:szCs w:val="24"/>
                <w:lang w:val="it-IT" w:eastAsia="hr-HR"/>
              </w:rPr>
              <w:t xml:space="preserve"> 1 </w:t>
            </w:r>
            <w:proofErr w:type="spellStart"/>
            <w:r w:rsidRPr="00BA6B3E">
              <w:rPr>
                <w:rFonts w:eastAsia="Times New Roman"/>
                <w:sz w:val="24"/>
                <w:szCs w:val="24"/>
                <w:lang w:val="it-IT" w:eastAsia="hr-HR"/>
              </w:rPr>
              <w:t>Lesson</w:t>
            </w:r>
            <w:proofErr w:type="spellEnd"/>
            <w:r w:rsidRPr="00BA6B3E">
              <w:rPr>
                <w:rFonts w:eastAsia="Times New Roman"/>
                <w:sz w:val="24"/>
                <w:szCs w:val="24"/>
                <w:lang w:val="it-IT" w:eastAsia="hr-HR"/>
              </w:rPr>
              <w:t xml:space="preserve"> 3</w:t>
            </w:r>
            <w:r>
              <w:rPr>
                <w:rFonts w:eastAsia="Times New Roman"/>
                <w:b/>
                <w:sz w:val="24"/>
                <w:szCs w:val="24"/>
                <w:lang w:val="it-IT" w:eastAsia="hr-HR"/>
              </w:rPr>
              <w:t xml:space="preserve">  </w:t>
            </w:r>
            <w:proofErr w:type="spellStart"/>
            <w:r w:rsidRPr="00D565B4">
              <w:rPr>
                <w:rFonts w:eastAsia="Times New Roman"/>
                <w:b/>
                <w:sz w:val="24"/>
                <w:szCs w:val="24"/>
                <w:lang w:val="it-IT" w:eastAsia="hr-HR"/>
              </w:rPr>
              <w:t>Tia’s</w:t>
            </w:r>
            <w:proofErr w:type="spellEnd"/>
            <w:r w:rsidRPr="00D565B4">
              <w:rPr>
                <w:rFonts w:eastAsia="Times New Roman"/>
                <w:b/>
                <w:sz w:val="24"/>
                <w:szCs w:val="24"/>
                <w:lang w:val="it-IT" w:eastAsia="hr-HR"/>
              </w:rPr>
              <w:t xml:space="preserve"> </w:t>
            </w:r>
            <w:proofErr w:type="gramStart"/>
            <w:r w:rsidRPr="00D565B4">
              <w:rPr>
                <w:rFonts w:eastAsia="Times New Roman"/>
                <w:b/>
                <w:sz w:val="24"/>
                <w:szCs w:val="24"/>
                <w:lang w:val="it-IT" w:eastAsia="hr-HR"/>
              </w:rPr>
              <w:t>family</w:t>
            </w:r>
            <w:proofErr w:type="gramEnd"/>
          </w:p>
        </w:tc>
      </w:tr>
      <w:tr w:rsidR="00BA6B3E" w:rsidRPr="00D565B4" w:rsidTr="004C31C7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CCC0D9"/>
            <w:vAlign w:val="center"/>
          </w:tcPr>
          <w:p w:rsidR="00BA6B3E" w:rsidRPr="00D565B4" w:rsidRDefault="00BA6B3E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Jezični</w:t>
            </w:r>
            <w:proofErr w:type="spellEnd"/>
            <w:r w:rsidRPr="00D565B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2250" w:type="dxa"/>
            <w:shd w:val="clear" w:color="auto" w:fill="CCC0D9"/>
            <w:vAlign w:val="bottom"/>
          </w:tcPr>
          <w:p w:rsidR="00BA6B3E" w:rsidRPr="00D565B4" w:rsidRDefault="00BA6B3E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Ključni</w:t>
            </w:r>
            <w:proofErr w:type="spellEnd"/>
            <w:r w:rsidRPr="00D565B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vokabular</w:t>
            </w:r>
            <w:proofErr w:type="spellEnd"/>
          </w:p>
        </w:tc>
        <w:tc>
          <w:tcPr>
            <w:tcW w:w="5255" w:type="dxa"/>
            <w:vAlign w:val="bottom"/>
          </w:tcPr>
          <w:p w:rsidR="00BA6B3E" w:rsidRPr="00D565B4" w:rsidRDefault="00BA6B3E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val="en-US" w:eastAsia="hr-HR"/>
              </w:rPr>
            </w:pPr>
            <w:r w:rsidRPr="00D565B4">
              <w:rPr>
                <w:rFonts w:eastAsia="Times New Roman"/>
                <w:i/>
                <w:lang w:val="en-US" w:eastAsia="hr-HR"/>
              </w:rPr>
              <w:t>Medium-height, shoulder-length, bald, wavy, plump, educated, adventurous</w:t>
            </w:r>
          </w:p>
        </w:tc>
      </w:tr>
      <w:tr w:rsidR="00BA6B3E" w:rsidRPr="00D565B4" w:rsidTr="004C31C7">
        <w:trPr>
          <w:trHeight w:val="330"/>
        </w:trPr>
        <w:tc>
          <w:tcPr>
            <w:tcW w:w="1783" w:type="dxa"/>
            <w:gridSpan w:val="2"/>
            <w:vMerge/>
            <w:shd w:val="clear" w:color="auto" w:fill="CCC0D9"/>
          </w:tcPr>
          <w:p w:rsidR="00BA6B3E" w:rsidRPr="00D565B4" w:rsidRDefault="00BA6B3E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CCC0D9"/>
            <w:vAlign w:val="bottom"/>
          </w:tcPr>
          <w:p w:rsidR="00BA6B3E" w:rsidRPr="00D565B4" w:rsidRDefault="00BA6B3E" w:rsidP="004C31C7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BA6B3E" w:rsidRPr="00D565B4" w:rsidRDefault="00BA6B3E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D565B4">
              <w:rPr>
                <w:rFonts w:eastAsia="Times New Roman"/>
                <w:lang w:eastAsia="hr-HR"/>
              </w:rPr>
              <w:t>Glagol biti (</w:t>
            </w:r>
            <w:proofErr w:type="spellStart"/>
            <w:r w:rsidRPr="00D565B4">
              <w:rPr>
                <w:rFonts w:eastAsia="Times New Roman"/>
                <w:lang w:eastAsia="hr-HR"/>
              </w:rPr>
              <w:t>simple</w:t>
            </w:r>
            <w:proofErr w:type="spellEnd"/>
            <w:r w:rsidRPr="00D565B4">
              <w:rPr>
                <w:rFonts w:eastAsia="Times New Roman"/>
                <w:lang w:eastAsia="hr-HR"/>
              </w:rPr>
              <w:t>)</w:t>
            </w:r>
          </w:p>
          <w:p w:rsidR="00BA6B3E" w:rsidRPr="00D565B4" w:rsidRDefault="00BA6B3E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D565B4">
              <w:rPr>
                <w:rFonts w:eastAsia="Times New Roman"/>
                <w:lang w:eastAsia="hr-HR"/>
              </w:rPr>
              <w:t>Osobne zamjenice</w:t>
            </w:r>
          </w:p>
        </w:tc>
      </w:tr>
      <w:tr w:rsidR="00BA6B3E" w:rsidRPr="00D565B4" w:rsidTr="004C31C7">
        <w:tc>
          <w:tcPr>
            <w:tcW w:w="1783" w:type="dxa"/>
            <w:gridSpan w:val="2"/>
            <w:shd w:val="clear" w:color="auto" w:fill="CCC0D9"/>
          </w:tcPr>
          <w:p w:rsidR="00BA6B3E" w:rsidRPr="00D1701F" w:rsidRDefault="00BA6B3E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D565B4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D1701F">
              <w:rPr>
                <w:rFonts w:eastAsia="Times New Roman"/>
                <w:b/>
                <w:lang w:eastAsia="hr-HR"/>
              </w:rPr>
              <w:t xml:space="preserve"> </w:t>
            </w:r>
            <w:r w:rsidRPr="00D565B4">
              <w:rPr>
                <w:rFonts w:eastAsia="Times New Roman"/>
                <w:b/>
                <w:lang w:val="en-US" w:eastAsia="hr-HR"/>
              </w:rPr>
              <w:t>u</w:t>
            </w:r>
            <w:r w:rsidRPr="00D1701F">
              <w:rPr>
                <w:rFonts w:eastAsia="Times New Roman"/>
                <w:b/>
                <w:lang w:eastAsia="hr-HR"/>
              </w:rPr>
              <w:t>č</w:t>
            </w:r>
            <w:proofErr w:type="spellStart"/>
            <w:r w:rsidRPr="00D565B4">
              <w:rPr>
                <w:rFonts w:eastAsia="Times New Roman"/>
                <w:b/>
                <w:lang w:val="en-US" w:eastAsia="hr-HR"/>
              </w:rPr>
              <w:t>enja</w:t>
            </w:r>
            <w:proofErr w:type="spellEnd"/>
            <w:r w:rsidRPr="00D1701F"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D565B4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D1701F">
              <w:rPr>
                <w:rFonts w:eastAsia="Times New Roman"/>
                <w:b/>
                <w:lang w:eastAsia="hr-HR"/>
              </w:rPr>
              <w:t xml:space="preserve"> </w:t>
            </w:r>
            <w:r w:rsidRPr="00D565B4">
              <w:rPr>
                <w:rFonts w:eastAsia="Times New Roman"/>
                <w:b/>
                <w:lang w:val="en-US" w:eastAsia="hr-HR"/>
              </w:rPr>
              <w:t>PK</w:t>
            </w:r>
            <w:r w:rsidRPr="00D1701F">
              <w:rPr>
                <w:rFonts w:eastAsia="Times New Roman"/>
                <w:b/>
                <w:lang w:eastAsia="hr-HR"/>
              </w:rPr>
              <w:t xml:space="preserve"> </w:t>
            </w:r>
            <w:r w:rsidRPr="00D565B4">
              <w:rPr>
                <w:rFonts w:eastAsia="Times New Roman"/>
                <w:b/>
                <w:lang w:val="en-US" w:eastAsia="hr-HR"/>
              </w:rPr>
              <w:t>EJ</w:t>
            </w:r>
          </w:p>
        </w:tc>
        <w:tc>
          <w:tcPr>
            <w:tcW w:w="7505" w:type="dxa"/>
            <w:gridSpan w:val="2"/>
          </w:tcPr>
          <w:p w:rsidR="00BA6B3E" w:rsidRPr="00BA0AA8" w:rsidRDefault="00BA6B3E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BA6B3E" w:rsidRPr="00BA0AA8" w:rsidRDefault="00BA6B3E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BA6B3E" w:rsidRPr="00BA0AA8" w:rsidRDefault="00BA6B3E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BA6B3E" w:rsidRPr="00BA0AA8" w:rsidRDefault="00BA6B3E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BA6B3E" w:rsidRPr="00BA0AA8" w:rsidRDefault="00BA6B3E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BA6B3E" w:rsidRPr="00BA0AA8" w:rsidRDefault="00BA6B3E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:rsidR="00BA6B3E" w:rsidRPr="00BA0AA8" w:rsidRDefault="00BA6B3E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BA6B3E" w:rsidRPr="00BA0AA8" w:rsidRDefault="00BA6B3E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BA6B3E" w:rsidRPr="00BA0AA8" w:rsidRDefault="00BA6B3E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BA6B3E" w:rsidRPr="00BA0AA8" w:rsidRDefault="00BA6B3E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BA6B3E" w:rsidRPr="00BA0AA8" w:rsidRDefault="00BA6B3E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BA6B3E" w:rsidRPr="00BA0AA8" w:rsidRDefault="00BA6B3E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:rsidR="00BA6B3E" w:rsidRPr="00BA0AA8" w:rsidRDefault="00BA6B3E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BA6B3E" w:rsidRPr="00BA0AA8" w:rsidRDefault="00BA6B3E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:rsidR="00BA6B3E" w:rsidRPr="00BA0AA8" w:rsidRDefault="00BA6B3E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BA6B3E" w:rsidRPr="00BA0AA8" w:rsidRDefault="00BA6B3E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BA6B3E" w:rsidRPr="00BA0AA8" w:rsidRDefault="00BA6B3E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BA6B3E" w:rsidRPr="00BA0AA8" w:rsidRDefault="00BA6B3E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BA6B3E" w:rsidRPr="00BA0AA8" w:rsidRDefault="00BA6B3E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BA6B3E" w:rsidRPr="00BA0AA8" w:rsidRDefault="00BA6B3E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BA6B3E" w:rsidRPr="00BA0AA8" w:rsidRDefault="00BA6B3E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BA6B3E" w:rsidRPr="00BA0AA8" w:rsidRDefault="00BA6B3E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BA6B3E" w:rsidRPr="00BA0AA8" w:rsidRDefault="00BA6B3E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BA6B3E" w:rsidRPr="00BA0AA8" w:rsidRDefault="00BA6B3E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BA6B3E" w:rsidRPr="00BA0AA8" w:rsidRDefault="00BA6B3E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BA6B3E" w:rsidRPr="00BA0AA8" w:rsidRDefault="00BA6B3E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BA6B3E" w:rsidRPr="00BA0AA8" w:rsidRDefault="00BA6B3E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 xml:space="preserve">Uočava i koristi se osnovnim </w:t>
            </w:r>
            <w:proofErr w:type="spellStart"/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BA0AA8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 jezika.</w:t>
            </w:r>
          </w:p>
          <w:p w:rsidR="00BA6B3E" w:rsidRPr="00BA0AA8" w:rsidRDefault="00BA6B3E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BA6B3E" w:rsidRPr="00BA0AA8" w:rsidRDefault="00BA6B3E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BA6B3E" w:rsidRPr="00BA0AA8" w:rsidRDefault="00BA6B3E" w:rsidP="004C31C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BA6B3E" w:rsidRPr="00BA0AA8" w:rsidRDefault="00BA6B3E" w:rsidP="004C31C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BA6B3E" w:rsidRPr="00BA0AA8" w:rsidRDefault="00BA6B3E" w:rsidP="004C31C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BA6B3E" w:rsidRPr="00D565B4" w:rsidRDefault="00BA6B3E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A0AA8">
              <w:rPr>
                <w:rFonts w:ascii="Times New Roman" w:hAnsi="Times New Roman"/>
              </w:rPr>
              <w:t>Obrazlaže svoje mišljenje, stavove i vrijednosti i uspoređuje ih s drugima u različitim komunikacijskim situacijama.</w:t>
            </w:r>
          </w:p>
        </w:tc>
      </w:tr>
      <w:tr w:rsidR="00BA6B3E" w:rsidRPr="00D565B4" w:rsidTr="004C31C7">
        <w:tc>
          <w:tcPr>
            <w:tcW w:w="1783" w:type="dxa"/>
            <w:gridSpan w:val="2"/>
            <w:shd w:val="clear" w:color="auto" w:fill="CCC0D9"/>
          </w:tcPr>
          <w:p w:rsidR="00BA6B3E" w:rsidRPr="00D565B4" w:rsidRDefault="00BA6B3E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D565B4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D565B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D565B4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BA6B3E" w:rsidRPr="00BA0AA8" w:rsidRDefault="00BA6B3E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/>
                <w:lang w:eastAsia="hr-HR"/>
              </w:rPr>
              <w:t>pokazuje razumijevanje glavne poruke i ključnih informacija u slušanim opisima fotografija.</w:t>
            </w:r>
          </w:p>
          <w:p w:rsidR="00BA6B3E" w:rsidRPr="00BA0AA8" w:rsidRDefault="00BA6B3E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lastRenderedPageBreak/>
              <w:t>Učenik opisuje ilustracije i imenuje poznate likove na njima.</w:t>
            </w:r>
          </w:p>
          <w:p w:rsidR="00BA6B3E" w:rsidRPr="003E561D" w:rsidRDefault="00BA6B3E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/>
                <w:lang w:eastAsia="hr-HR"/>
              </w:rPr>
              <w:t>sudjeluje u kratkom razgovoru o izgledu ljudi na ilustracijama uz podršku predloška.</w:t>
            </w:r>
          </w:p>
        </w:tc>
      </w:tr>
      <w:tr w:rsidR="00BA6B3E" w:rsidRPr="00D565B4" w:rsidTr="004C31C7">
        <w:tc>
          <w:tcPr>
            <w:tcW w:w="1783" w:type="dxa"/>
            <w:gridSpan w:val="2"/>
            <w:shd w:val="clear" w:color="auto" w:fill="CCC0D9"/>
          </w:tcPr>
          <w:p w:rsidR="00BA6B3E" w:rsidRPr="00D565B4" w:rsidRDefault="00BA6B3E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lastRenderedPageBreak/>
              <w:t>Povezivanje</w:t>
            </w:r>
            <w:proofErr w:type="spellEnd"/>
            <w:r w:rsidRPr="00D565B4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BA6B3E" w:rsidRPr="00BA0AA8" w:rsidRDefault="00BA6B3E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BA0AA8">
              <w:rPr>
                <w:rFonts w:ascii="Times New Roman" w:eastAsia="Times New Roman" w:hAnsi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/>
              </w:rPr>
              <w:t xml:space="preserve"> A.2.1. Razvija sliku o sebi.</w:t>
            </w:r>
          </w:p>
          <w:p w:rsidR="00BA6B3E" w:rsidRPr="00BA0AA8" w:rsidRDefault="00BA6B3E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BA0AA8">
              <w:rPr>
                <w:rFonts w:ascii="Times New Roman" w:eastAsia="Times New Roman" w:hAnsi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/>
              </w:rPr>
              <w:t xml:space="preserve"> A.2.2. Upravlja emocijama i ponašanjem.</w:t>
            </w:r>
          </w:p>
          <w:p w:rsidR="00BA6B3E" w:rsidRPr="00BA0AA8" w:rsidRDefault="00BA6B3E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BA0AA8">
              <w:rPr>
                <w:rFonts w:ascii="Times New Roman" w:eastAsia="Times New Roman" w:hAnsi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/>
              </w:rPr>
              <w:t xml:space="preserve"> A.2.3. Razvija osobne potencijale. </w:t>
            </w:r>
          </w:p>
          <w:p w:rsidR="00BA6B3E" w:rsidRPr="00BA0AA8" w:rsidRDefault="00BA6B3E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BA0AA8">
              <w:rPr>
                <w:rFonts w:ascii="Times New Roman" w:eastAsia="Times New Roman" w:hAnsi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/>
              </w:rPr>
              <w:t xml:space="preserve"> B.2.1. Opisuje i uvažava potrebe i osjećaje drugih.</w:t>
            </w:r>
          </w:p>
          <w:p w:rsidR="00BA6B3E" w:rsidRPr="00BA0AA8" w:rsidRDefault="00BA6B3E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BA0AA8">
              <w:rPr>
                <w:rFonts w:ascii="Times New Roman" w:eastAsia="Times New Roman" w:hAnsi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/>
              </w:rPr>
              <w:t xml:space="preserve"> B.2.2. Razvija komunikacijske kompetencije.</w:t>
            </w:r>
          </w:p>
          <w:p w:rsidR="00BA6B3E" w:rsidRPr="00BA0AA8" w:rsidRDefault="00BA6B3E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BA0AA8">
              <w:rPr>
                <w:rFonts w:ascii="Times New Roman" w:eastAsia="Times New Roman" w:hAnsi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/>
              </w:rPr>
              <w:t xml:space="preserve"> B.2.4. Suradnički uči i radi u timu.</w:t>
            </w:r>
          </w:p>
          <w:p w:rsidR="00BA6B3E" w:rsidRPr="00BA0AA8" w:rsidRDefault="00BA6B3E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BA0AA8">
              <w:rPr>
                <w:rFonts w:ascii="Times New Roman" w:eastAsia="Times New Roman" w:hAnsi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/>
              </w:rPr>
              <w:t xml:space="preserve"> C.2.3. Pridonosi razredu i školi.</w:t>
            </w:r>
          </w:p>
          <w:p w:rsidR="00BA6B3E" w:rsidRDefault="00BA6B3E" w:rsidP="004C31C7">
            <w:pPr>
              <w:spacing w:after="0"/>
            </w:pPr>
            <w:proofErr w:type="spellStart"/>
            <w:r>
              <w:t>uku</w:t>
            </w:r>
            <w:proofErr w:type="spellEnd"/>
            <w:r>
              <w:t xml:space="preserve"> D.2.2.</w:t>
            </w:r>
          </w:p>
          <w:p w:rsidR="00BA6B3E" w:rsidRDefault="00BA6B3E" w:rsidP="004C31C7">
            <w:pPr>
              <w:spacing w:after="0"/>
            </w:pPr>
            <w:r>
              <w:t>2. Suradnja s drugima</w:t>
            </w:r>
          </w:p>
          <w:p w:rsidR="00BA6B3E" w:rsidRPr="00D565B4" w:rsidRDefault="00BA6B3E" w:rsidP="004C31C7">
            <w:pPr>
              <w:spacing w:after="0"/>
            </w:pPr>
            <w:r>
              <w:t>Učenik ostvaruje dobru komunikaciju s drugima, uspješno surađuje u različitim situacijama i spreman je zatražiti i ponuditi pomoć.</w:t>
            </w:r>
          </w:p>
        </w:tc>
      </w:tr>
      <w:tr w:rsidR="00BA6B3E" w:rsidRPr="00D565B4" w:rsidTr="004C31C7">
        <w:tc>
          <w:tcPr>
            <w:tcW w:w="1783" w:type="dxa"/>
            <w:gridSpan w:val="2"/>
            <w:shd w:val="clear" w:color="auto" w:fill="CCC0D9"/>
          </w:tcPr>
          <w:p w:rsidR="00BA6B3E" w:rsidRPr="00D565B4" w:rsidRDefault="00BA6B3E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D565B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  <w:proofErr w:type="gramStart"/>
            <w:r w:rsidRPr="00D565B4">
              <w:rPr>
                <w:rFonts w:eastAsia="Times New Roman"/>
                <w:b/>
                <w:lang w:val="it-IT" w:eastAsia="hr-HR"/>
              </w:rPr>
              <w:t xml:space="preserve">  </w:t>
            </w:r>
            <w:proofErr w:type="gramEnd"/>
          </w:p>
        </w:tc>
        <w:tc>
          <w:tcPr>
            <w:tcW w:w="7505" w:type="dxa"/>
            <w:gridSpan w:val="2"/>
          </w:tcPr>
          <w:p w:rsidR="00BA6B3E" w:rsidRPr="00D565B4" w:rsidRDefault="00BA6B3E" w:rsidP="004C31C7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proofErr w:type="spellStart"/>
            <w:r w:rsidRPr="00D565B4">
              <w:rPr>
                <w:rFonts w:eastAsia="Times New Roman"/>
                <w:bCs/>
                <w:lang w:eastAsia="hr-HR"/>
              </w:rPr>
              <w:t>Kahoot</w:t>
            </w:r>
            <w:proofErr w:type="spellEnd"/>
            <w:r w:rsidRPr="00D565B4">
              <w:rPr>
                <w:rFonts w:eastAsia="Times New Roman"/>
                <w:bCs/>
                <w:lang w:eastAsia="hr-HR"/>
              </w:rPr>
              <w:t xml:space="preserve"> – </w:t>
            </w:r>
            <w:proofErr w:type="spellStart"/>
            <w:r w:rsidRPr="00D565B4">
              <w:rPr>
                <w:rFonts w:eastAsia="Times New Roman"/>
                <w:bCs/>
                <w:lang w:eastAsia="hr-HR"/>
              </w:rPr>
              <w:t>quiz</w:t>
            </w:r>
            <w:proofErr w:type="spellEnd"/>
          </w:p>
          <w:p w:rsidR="00BA6B3E" w:rsidRPr="00D565B4" w:rsidRDefault="00BA6B3E" w:rsidP="004C31C7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proofErr w:type="spellStart"/>
            <w:r w:rsidRPr="00D565B4">
              <w:rPr>
                <w:rFonts w:eastAsia="Times New Roman"/>
                <w:bCs/>
                <w:lang w:eastAsia="hr-HR"/>
              </w:rPr>
              <w:t>Guess</w:t>
            </w:r>
            <w:proofErr w:type="spellEnd"/>
            <w:r w:rsidRPr="00D565B4">
              <w:rPr>
                <w:rFonts w:eastAsia="Times New Roman"/>
                <w:bCs/>
                <w:lang w:eastAsia="hr-HR"/>
              </w:rPr>
              <w:t xml:space="preserve"> who – igra pogađanja</w:t>
            </w:r>
          </w:p>
          <w:p w:rsidR="00BA6B3E" w:rsidRPr="00D565B4" w:rsidRDefault="00BA6B3E" w:rsidP="004C31C7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D565B4">
              <w:rPr>
                <w:rFonts w:eastAsia="Times New Roman"/>
                <w:bCs/>
                <w:lang w:eastAsia="hr-HR"/>
              </w:rPr>
              <w:t xml:space="preserve">Zvučni zapis – </w:t>
            </w:r>
            <w:proofErr w:type="spellStart"/>
            <w:r w:rsidRPr="00D565B4">
              <w:rPr>
                <w:rFonts w:eastAsia="Times New Roman"/>
                <w:bCs/>
                <w:lang w:eastAsia="hr-HR"/>
              </w:rPr>
              <w:t>Tia</w:t>
            </w:r>
            <w:proofErr w:type="spellEnd"/>
            <w:r w:rsidRPr="00D565B4">
              <w:rPr>
                <w:rFonts w:eastAsia="Times New Roman"/>
                <w:bCs/>
                <w:lang w:eastAsia="hr-HR"/>
              </w:rPr>
              <w:t xml:space="preserve">'s </w:t>
            </w:r>
            <w:proofErr w:type="spellStart"/>
            <w:r w:rsidRPr="00D565B4">
              <w:rPr>
                <w:rFonts w:eastAsia="Times New Roman"/>
                <w:bCs/>
                <w:lang w:eastAsia="hr-HR"/>
              </w:rPr>
              <w:t>family</w:t>
            </w:r>
            <w:proofErr w:type="spellEnd"/>
          </w:p>
          <w:p w:rsidR="00BA6B3E" w:rsidRPr="00D565B4" w:rsidRDefault="00BA6B3E" w:rsidP="004C31C7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D565B4">
              <w:rPr>
                <w:rFonts w:eastAsia="Times New Roman"/>
                <w:bCs/>
                <w:lang w:eastAsia="hr-HR"/>
              </w:rPr>
              <w:t xml:space="preserve">Čitanje s razumijevanjem – </w:t>
            </w:r>
            <w:proofErr w:type="spellStart"/>
            <w:r w:rsidRPr="00D565B4">
              <w:rPr>
                <w:rFonts w:eastAsia="Times New Roman"/>
                <w:bCs/>
                <w:lang w:eastAsia="hr-HR"/>
              </w:rPr>
              <w:t>The</w:t>
            </w:r>
            <w:proofErr w:type="spellEnd"/>
            <w:r w:rsidRPr="00D565B4">
              <w:rPr>
                <w:rFonts w:eastAsia="Times New Roman"/>
                <w:bCs/>
                <w:lang w:eastAsia="hr-HR"/>
              </w:rPr>
              <w:t xml:space="preserve"> </w:t>
            </w:r>
            <w:proofErr w:type="spellStart"/>
            <w:r w:rsidRPr="00D565B4">
              <w:rPr>
                <w:rFonts w:eastAsia="Times New Roman"/>
                <w:bCs/>
                <w:lang w:eastAsia="hr-HR"/>
              </w:rPr>
              <w:t>Johnsons</w:t>
            </w:r>
            <w:proofErr w:type="spellEnd"/>
          </w:p>
          <w:p w:rsidR="00BA6B3E" w:rsidRPr="00D565B4" w:rsidRDefault="00BA6B3E" w:rsidP="004C31C7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proofErr w:type="spellStart"/>
            <w:r w:rsidRPr="00D565B4">
              <w:rPr>
                <w:rFonts w:eastAsia="Times New Roman"/>
                <w:bCs/>
                <w:lang w:eastAsia="hr-HR"/>
              </w:rPr>
              <w:t>Self</w:t>
            </w:r>
            <w:proofErr w:type="spellEnd"/>
            <w:r w:rsidRPr="00D565B4">
              <w:rPr>
                <w:rFonts w:eastAsia="Times New Roman"/>
                <w:bCs/>
                <w:lang w:eastAsia="hr-HR"/>
              </w:rPr>
              <w:t>-</w:t>
            </w:r>
            <w:proofErr w:type="spellStart"/>
            <w:r w:rsidRPr="00D565B4">
              <w:rPr>
                <w:rFonts w:eastAsia="Times New Roman"/>
                <w:bCs/>
                <w:lang w:eastAsia="hr-HR"/>
              </w:rPr>
              <w:t>check</w:t>
            </w:r>
            <w:proofErr w:type="spellEnd"/>
          </w:p>
          <w:p w:rsidR="00BA6B3E" w:rsidRPr="00D565B4" w:rsidRDefault="00BA6B3E" w:rsidP="004C31C7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</w:tbl>
    <w:p w:rsidR="00BA6B3E" w:rsidRPr="00D565B4" w:rsidRDefault="00BA6B3E" w:rsidP="00BA6B3E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sz w:val="36"/>
          <w:szCs w:val="36"/>
          <w:lang w:val="en-US" w:eastAsia="hr-HR"/>
        </w:rPr>
      </w:pPr>
    </w:p>
    <w:p w:rsidR="00BA6B3E" w:rsidRPr="00D565B4" w:rsidRDefault="00BA6B3E" w:rsidP="00BA6B3E">
      <w:pPr>
        <w:jc w:val="center"/>
        <w:rPr>
          <w:b/>
          <w:sz w:val="28"/>
          <w:szCs w:val="28"/>
        </w:rPr>
      </w:pPr>
      <w:r w:rsidRPr="00D565B4">
        <w:rPr>
          <w:b/>
          <w:sz w:val="28"/>
          <w:szCs w:val="28"/>
        </w:rPr>
        <w:t>Plan prvog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BA6B3E" w:rsidRPr="00D565B4" w:rsidTr="004C31C7">
        <w:tc>
          <w:tcPr>
            <w:tcW w:w="1809" w:type="dxa"/>
            <w:tcBorders>
              <w:top w:val="nil"/>
              <w:left w:val="nil"/>
            </w:tcBorders>
          </w:tcPr>
          <w:p w:rsidR="00BA6B3E" w:rsidRPr="00D565B4" w:rsidRDefault="00BA6B3E" w:rsidP="004C31C7">
            <w:pPr>
              <w:jc w:val="right"/>
              <w:rPr>
                <w:b/>
                <w:sz w:val="28"/>
                <w:szCs w:val="28"/>
              </w:rPr>
            </w:pPr>
            <w:r w:rsidRPr="00D565B4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BA6B3E" w:rsidRPr="00D565B4" w:rsidRDefault="00BA6B3E" w:rsidP="004C31C7">
            <w:pPr>
              <w:spacing w:after="0" w:line="240" w:lineRule="auto"/>
            </w:pPr>
            <w:r w:rsidRPr="00D565B4">
              <w:t>Učenici u malim grupama jedan drugom</w:t>
            </w:r>
            <w:r>
              <w:t>u</w:t>
            </w:r>
            <w:r w:rsidRPr="00D565B4">
              <w:t xml:space="preserve"> pred</w:t>
            </w:r>
            <w:r>
              <w:t>očuju</w:t>
            </w:r>
            <w:r w:rsidRPr="00D565B4">
              <w:t xml:space="preserve"> obiteljska stabla njihovih novih identiteta, posebno navodeći sve obiteljske uloge koje novi identitet ima. </w:t>
            </w:r>
          </w:p>
          <w:p w:rsidR="00BA6B3E" w:rsidRPr="00D565B4" w:rsidRDefault="00BA6B3E" w:rsidP="004C31C7">
            <w:pPr>
              <w:spacing w:after="0" w:line="240" w:lineRule="auto"/>
              <w:textAlignment w:val="baseline"/>
            </w:pPr>
            <w:r w:rsidRPr="00D565B4">
              <w:t xml:space="preserve">Učenici igraju interaktivne igre </w:t>
            </w:r>
            <w:proofErr w:type="spellStart"/>
            <w:r w:rsidRPr="00D565B4">
              <w:rPr>
                <w:i/>
              </w:rPr>
              <w:t>Tia</w:t>
            </w:r>
            <w:proofErr w:type="spellEnd"/>
            <w:r w:rsidRPr="00D565B4">
              <w:rPr>
                <w:i/>
              </w:rPr>
              <w:t xml:space="preserve">'s </w:t>
            </w:r>
            <w:proofErr w:type="spellStart"/>
            <w:r w:rsidRPr="00D565B4">
              <w:rPr>
                <w:i/>
              </w:rPr>
              <w:t>family</w:t>
            </w:r>
            <w:proofErr w:type="spellEnd"/>
            <w:r w:rsidRPr="00D565B4">
              <w:t xml:space="preserve"> (dvije razine: </w:t>
            </w:r>
            <w:proofErr w:type="spellStart"/>
            <w:r w:rsidRPr="00D565B4">
              <w:t>advanced</w:t>
            </w:r>
            <w:proofErr w:type="spellEnd"/>
            <w:r w:rsidRPr="00D565B4">
              <w:t xml:space="preserve"> i </w:t>
            </w:r>
            <w:proofErr w:type="spellStart"/>
            <w:r w:rsidRPr="00D565B4">
              <w:t>easy</w:t>
            </w:r>
            <w:proofErr w:type="spellEnd"/>
            <w:r w:rsidRPr="00D565B4">
              <w:t>).</w:t>
            </w:r>
          </w:p>
          <w:p w:rsidR="00BA6B3E" w:rsidRPr="00D565B4" w:rsidRDefault="00BA6B3E" w:rsidP="004C31C7">
            <w:pPr>
              <w:spacing w:after="0" w:line="240" w:lineRule="auto"/>
            </w:pPr>
          </w:p>
        </w:tc>
      </w:tr>
      <w:tr w:rsidR="00BA6B3E" w:rsidRPr="00D565B4" w:rsidTr="004C31C7">
        <w:trPr>
          <w:trHeight w:val="2211"/>
        </w:trPr>
        <w:tc>
          <w:tcPr>
            <w:tcW w:w="1809" w:type="dxa"/>
            <w:tcBorders>
              <w:left w:val="nil"/>
            </w:tcBorders>
          </w:tcPr>
          <w:p w:rsidR="00BA6B3E" w:rsidRPr="00D565B4" w:rsidRDefault="00BA6B3E" w:rsidP="004C31C7">
            <w:pPr>
              <w:jc w:val="right"/>
              <w:rPr>
                <w:b/>
                <w:sz w:val="28"/>
                <w:szCs w:val="28"/>
              </w:rPr>
            </w:pPr>
            <w:r w:rsidRPr="00D565B4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BA6B3E" w:rsidRPr="00D565B4" w:rsidRDefault="00BA6B3E" w:rsidP="004C31C7">
            <w:pPr>
              <w:spacing w:after="0"/>
              <w:ind w:left="360"/>
            </w:pPr>
            <w:r>
              <w:t xml:space="preserve">a) </w:t>
            </w:r>
            <w:r w:rsidRPr="00D565B4">
              <w:t xml:space="preserve">Učenici nabrajaju članove </w:t>
            </w:r>
            <w:proofErr w:type="spellStart"/>
            <w:r w:rsidRPr="00D565B4">
              <w:t>Tijine</w:t>
            </w:r>
            <w:proofErr w:type="spellEnd"/>
            <w:r w:rsidRPr="00D565B4">
              <w:t xml:space="preserve"> obitelji. </w:t>
            </w:r>
          </w:p>
          <w:p w:rsidR="00BA6B3E" w:rsidRPr="00D565B4" w:rsidRDefault="00BA6B3E" w:rsidP="004C31C7">
            <w:pPr>
              <w:spacing w:after="0"/>
              <w:ind w:left="360"/>
            </w:pPr>
            <w:r>
              <w:t xml:space="preserve">b) </w:t>
            </w:r>
            <w:r w:rsidRPr="00D565B4">
              <w:t xml:space="preserve">Učenici u paru opisuju ilustracije u drugom zadatku na stranici deset. Pokušaju imenovati članove </w:t>
            </w:r>
            <w:proofErr w:type="spellStart"/>
            <w:r w:rsidRPr="00D565B4">
              <w:t>Tijine</w:t>
            </w:r>
            <w:proofErr w:type="spellEnd"/>
            <w:r w:rsidRPr="00D565B4">
              <w:t xml:space="preserve"> obitelji koje mogu vidjeti.</w:t>
            </w:r>
          </w:p>
          <w:p w:rsidR="00BA6B3E" w:rsidRPr="00D565B4" w:rsidRDefault="00BA6B3E" w:rsidP="004C31C7">
            <w:pPr>
              <w:spacing w:after="0"/>
              <w:ind w:left="360"/>
            </w:pPr>
            <w:r>
              <w:t xml:space="preserve">c) </w:t>
            </w:r>
            <w:r w:rsidRPr="00D565B4">
              <w:t xml:space="preserve">Učenici slušaju tonski zapis u kojem </w:t>
            </w:r>
            <w:proofErr w:type="spellStart"/>
            <w:r w:rsidRPr="00D565B4">
              <w:t>Tia</w:t>
            </w:r>
            <w:proofErr w:type="spellEnd"/>
            <w:r w:rsidRPr="00D565B4">
              <w:t xml:space="preserve"> opisuje ilustracije i numeriraju njihov redoslijed. </w:t>
            </w:r>
          </w:p>
          <w:p w:rsidR="00BA6B3E" w:rsidRPr="00D565B4" w:rsidRDefault="00BA6B3E" w:rsidP="004C31C7">
            <w:pPr>
              <w:spacing w:after="0"/>
              <w:ind w:left="360"/>
            </w:pPr>
            <w:r>
              <w:t xml:space="preserve">d) </w:t>
            </w:r>
            <w:r w:rsidRPr="00D565B4">
              <w:t>Učenici spoje pridjeve s likovima koje ti pridjevi opisuju, pa poslušaju tonski zapis još jednom i provjere točnost svojih rješenja.</w:t>
            </w:r>
          </w:p>
          <w:p w:rsidR="00BA6B3E" w:rsidRPr="00D565B4" w:rsidRDefault="00BA6B3E" w:rsidP="004C31C7">
            <w:pPr>
              <w:spacing w:after="0"/>
              <w:ind w:left="360"/>
            </w:pPr>
            <w:r>
              <w:t xml:space="preserve">e) </w:t>
            </w:r>
            <w:r w:rsidRPr="00D565B4">
              <w:t xml:space="preserve">Učenici i učitelj prevedu osobne zamjenice. Učenici riješe četvrti zadatak u udžbeniku. </w:t>
            </w:r>
          </w:p>
          <w:p w:rsidR="00BA6B3E" w:rsidRPr="00D565B4" w:rsidRDefault="00BA6B3E" w:rsidP="004C31C7">
            <w:pPr>
              <w:spacing w:after="0"/>
              <w:ind w:left="360"/>
            </w:pPr>
            <w:r>
              <w:t xml:space="preserve">f) </w:t>
            </w:r>
            <w:r w:rsidRPr="00D565B4">
              <w:t xml:space="preserve">Učitelj pita učenike: </w:t>
            </w:r>
            <w:proofErr w:type="spellStart"/>
            <w:r w:rsidRPr="00D565B4">
              <w:t>What</w:t>
            </w:r>
            <w:proofErr w:type="spellEnd"/>
            <w:r w:rsidRPr="00D565B4">
              <w:t xml:space="preserve"> are </w:t>
            </w:r>
            <w:proofErr w:type="spellStart"/>
            <w:r w:rsidRPr="00D565B4">
              <w:t>the</w:t>
            </w:r>
            <w:proofErr w:type="spellEnd"/>
            <w:r w:rsidRPr="00D565B4">
              <w:t xml:space="preserve"> </w:t>
            </w:r>
            <w:proofErr w:type="spellStart"/>
            <w:r w:rsidRPr="00D565B4">
              <w:t>words</w:t>
            </w:r>
            <w:proofErr w:type="spellEnd"/>
            <w:r w:rsidRPr="00D565B4">
              <w:t xml:space="preserve"> for „ja sam</w:t>
            </w:r>
            <w:r>
              <w:t>”</w:t>
            </w:r>
            <w:r w:rsidRPr="00D565B4">
              <w:t xml:space="preserve"> </w:t>
            </w:r>
            <w:proofErr w:type="spellStart"/>
            <w:r w:rsidRPr="00D565B4">
              <w:t>in</w:t>
            </w:r>
            <w:proofErr w:type="spellEnd"/>
            <w:r w:rsidRPr="00D565B4">
              <w:t xml:space="preserve"> </w:t>
            </w:r>
            <w:proofErr w:type="spellStart"/>
            <w:r w:rsidRPr="00D565B4">
              <w:t>English</w:t>
            </w:r>
            <w:proofErr w:type="spellEnd"/>
            <w:r w:rsidRPr="00D565B4">
              <w:t>? I ponovi to pitanje za sva lica. Isto</w:t>
            </w:r>
            <w:r>
              <w:t>dob</w:t>
            </w:r>
            <w:r w:rsidRPr="00D565B4">
              <w:t xml:space="preserve">no izrađujući tablicu uz pomoć učenika: 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169"/>
              <w:gridCol w:w="2175"/>
              <w:gridCol w:w="2189"/>
            </w:tblGrid>
            <w:tr w:rsidR="00BA6B3E" w:rsidRPr="00D565B4" w:rsidTr="004C31C7">
              <w:tc>
                <w:tcPr>
                  <w:tcW w:w="2416" w:type="dxa"/>
                  <w:shd w:val="clear" w:color="auto" w:fill="DBE5F1"/>
                </w:tcPr>
                <w:p w:rsidR="00BA6B3E" w:rsidRPr="00D565B4" w:rsidRDefault="00BA6B3E" w:rsidP="004C31C7">
                  <w:pPr>
                    <w:spacing w:after="0"/>
                    <w:jc w:val="center"/>
                  </w:pPr>
                  <w:r w:rsidRPr="00D565B4">
                    <w:t xml:space="preserve">am </w:t>
                  </w:r>
                </w:p>
              </w:tc>
              <w:tc>
                <w:tcPr>
                  <w:tcW w:w="2416" w:type="dxa"/>
                  <w:shd w:val="clear" w:color="auto" w:fill="DBE5F1"/>
                </w:tcPr>
                <w:p w:rsidR="00BA6B3E" w:rsidRPr="00D565B4" w:rsidRDefault="00BA6B3E" w:rsidP="004C31C7">
                  <w:pPr>
                    <w:spacing w:after="0"/>
                    <w:jc w:val="center"/>
                  </w:pPr>
                  <w:r w:rsidRPr="00D565B4">
                    <w:t xml:space="preserve">is </w:t>
                  </w:r>
                </w:p>
              </w:tc>
              <w:tc>
                <w:tcPr>
                  <w:tcW w:w="2416" w:type="dxa"/>
                  <w:shd w:val="clear" w:color="auto" w:fill="DBE5F1"/>
                </w:tcPr>
                <w:p w:rsidR="00BA6B3E" w:rsidRPr="00D565B4" w:rsidRDefault="00BA6B3E" w:rsidP="004C31C7">
                  <w:pPr>
                    <w:spacing w:after="0"/>
                    <w:jc w:val="center"/>
                  </w:pPr>
                  <w:r w:rsidRPr="00D565B4">
                    <w:t xml:space="preserve">are </w:t>
                  </w:r>
                </w:p>
              </w:tc>
            </w:tr>
            <w:tr w:rsidR="00BA6B3E" w:rsidRPr="00D565B4" w:rsidTr="004C31C7">
              <w:tc>
                <w:tcPr>
                  <w:tcW w:w="2416" w:type="dxa"/>
                  <w:shd w:val="clear" w:color="auto" w:fill="auto"/>
                </w:tcPr>
                <w:p w:rsidR="00BA6B3E" w:rsidRPr="00D565B4" w:rsidRDefault="00BA6B3E" w:rsidP="004C31C7">
                  <w:pPr>
                    <w:spacing w:after="0"/>
                  </w:pPr>
                  <w:r w:rsidRPr="00D565B4">
                    <w:t>I</w:t>
                  </w:r>
                </w:p>
              </w:tc>
              <w:tc>
                <w:tcPr>
                  <w:tcW w:w="2416" w:type="dxa"/>
                  <w:shd w:val="clear" w:color="auto" w:fill="auto"/>
                </w:tcPr>
                <w:p w:rsidR="00BA6B3E" w:rsidRPr="00D565B4" w:rsidRDefault="00BA6B3E" w:rsidP="004C31C7">
                  <w:pPr>
                    <w:spacing w:after="0"/>
                  </w:pPr>
                  <w:r w:rsidRPr="00D565B4">
                    <w:t>He</w:t>
                  </w:r>
                </w:p>
                <w:p w:rsidR="00BA6B3E" w:rsidRPr="00D565B4" w:rsidRDefault="00BA6B3E" w:rsidP="004C31C7">
                  <w:pPr>
                    <w:spacing w:after="0"/>
                  </w:pPr>
                  <w:proofErr w:type="spellStart"/>
                  <w:r w:rsidRPr="00D565B4">
                    <w:t>She</w:t>
                  </w:r>
                  <w:proofErr w:type="spellEnd"/>
                </w:p>
                <w:p w:rsidR="00BA6B3E" w:rsidRPr="00D565B4" w:rsidRDefault="00BA6B3E" w:rsidP="004C31C7">
                  <w:pPr>
                    <w:spacing w:after="0"/>
                  </w:pPr>
                  <w:r w:rsidRPr="00D565B4">
                    <w:t xml:space="preserve">It </w:t>
                  </w:r>
                </w:p>
              </w:tc>
              <w:tc>
                <w:tcPr>
                  <w:tcW w:w="2416" w:type="dxa"/>
                  <w:shd w:val="clear" w:color="auto" w:fill="auto"/>
                </w:tcPr>
                <w:p w:rsidR="00BA6B3E" w:rsidRPr="00D565B4" w:rsidRDefault="00BA6B3E" w:rsidP="004C31C7">
                  <w:pPr>
                    <w:spacing w:after="0"/>
                  </w:pPr>
                  <w:proofErr w:type="spellStart"/>
                  <w:r w:rsidRPr="00D565B4">
                    <w:t>You</w:t>
                  </w:r>
                  <w:proofErr w:type="spellEnd"/>
                </w:p>
                <w:p w:rsidR="00BA6B3E" w:rsidRPr="00D565B4" w:rsidRDefault="00BA6B3E" w:rsidP="004C31C7">
                  <w:pPr>
                    <w:spacing w:after="0"/>
                  </w:pPr>
                  <w:proofErr w:type="spellStart"/>
                  <w:r w:rsidRPr="00D565B4">
                    <w:t>We</w:t>
                  </w:r>
                  <w:proofErr w:type="spellEnd"/>
                  <w:r w:rsidRPr="00D565B4">
                    <w:t xml:space="preserve"> </w:t>
                  </w:r>
                </w:p>
                <w:p w:rsidR="00BA6B3E" w:rsidRPr="00D565B4" w:rsidRDefault="00BA6B3E" w:rsidP="004C31C7">
                  <w:pPr>
                    <w:spacing w:after="0"/>
                  </w:pPr>
                  <w:proofErr w:type="spellStart"/>
                  <w:r w:rsidRPr="00D565B4">
                    <w:t>They</w:t>
                  </w:r>
                  <w:proofErr w:type="spellEnd"/>
                </w:p>
              </w:tc>
            </w:tr>
          </w:tbl>
          <w:p w:rsidR="00BA6B3E" w:rsidRPr="00D565B4" w:rsidRDefault="00BA6B3E" w:rsidP="004C31C7">
            <w:pPr>
              <w:spacing w:after="0"/>
              <w:ind w:left="720"/>
            </w:pPr>
          </w:p>
          <w:p w:rsidR="00BA6B3E" w:rsidRDefault="00BA6B3E" w:rsidP="004C31C7">
            <w:pPr>
              <w:spacing w:after="0"/>
              <w:ind w:left="360"/>
            </w:pPr>
            <w:r>
              <w:t xml:space="preserve">g) </w:t>
            </w:r>
            <w:r w:rsidRPr="00D565B4">
              <w:t xml:space="preserve">Učitelj pita učenike: </w:t>
            </w:r>
            <w:proofErr w:type="spellStart"/>
            <w:r w:rsidRPr="00D565B4">
              <w:t>How</w:t>
            </w:r>
            <w:proofErr w:type="spellEnd"/>
            <w:r w:rsidRPr="00D565B4">
              <w:t xml:space="preserve"> </w:t>
            </w:r>
            <w:proofErr w:type="spellStart"/>
            <w:r w:rsidRPr="00D565B4">
              <w:t>would</w:t>
            </w:r>
            <w:proofErr w:type="spellEnd"/>
            <w:r w:rsidRPr="00D565B4">
              <w:t xml:space="preserve"> </w:t>
            </w:r>
            <w:proofErr w:type="spellStart"/>
            <w:r w:rsidRPr="00D565B4">
              <w:t>you</w:t>
            </w:r>
            <w:proofErr w:type="spellEnd"/>
            <w:r w:rsidRPr="00D565B4">
              <w:t xml:space="preserve"> </w:t>
            </w:r>
            <w:proofErr w:type="spellStart"/>
            <w:r w:rsidRPr="00D565B4">
              <w:t>say</w:t>
            </w:r>
            <w:proofErr w:type="spellEnd"/>
            <w:r w:rsidRPr="00D565B4">
              <w:t xml:space="preserve"> „ja nisam“ </w:t>
            </w:r>
            <w:proofErr w:type="spellStart"/>
            <w:r w:rsidRPr="00D565B4">
              <w:t>in</w:t>
            </w:r>
            <w:proofErr w:type="spellEnd"/>
            <w:r w:rsidRPr="00D565B4">
              <w:t xml:space="preserve"> </w:t>
            </w:r>
            <w:proofErr w:type="spellStart"/>
            <w:r w:rsidRPr="00D565B4">
              <w:t>English</w:t>
            </w:r>
            <w:proofErr w:type="spellEnd"/>
            <w:r w:rsidRPr="00D565B4">
              <w:t>? Ponovi to pitanje za sva lica i u tablicu doda „</w:t>
            </w:r>
            <w:proofErr w:type="spellStart"/>
            <w:r w:rsidRPr="00D565B4">
              <w:t>not</w:t>
            </w:r>
            <w:proofErr w:type="spellEnd"/>
            <w:r w:rsidRPr="00D565B4">
              <w:t xml:space="preserve">“. </w:t>
            </w:r>
          </w:p>
          <w:p w:rsidR="00D1701F" w:rsidRDefault="00D1701F" w:rsidP="004C31C7">
            <w:pPr>
              <w:spacing w:after="0"/>
              <w:ind w:left="360"/>
            </w:pPr>
          </w:p>
          <w:p w:rsidR="00D1701F" w:rsidRPr="00D565B4" w:rsidRDefault="00D1701F" w:rsidP="004C31C7">
            <w:pPr>
              <w:spacing w:after="0"/>
              <w:ind w:left="360"/>
            </w:pP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177"/>
              <w:gridCol w:w="2178"/>
              <w:gridCol w:w="2178"/>
            </w:tblGrid>
            <w:tr w:rsidR="00BA6B3E" w:rsidRPr="00D565B4" w:rsidTr="004C31C7">
              <w:tc>
                <w:tcPr>
                  <w:tcW w:w="2416" w:type="dxa"/>
                  <w:shd w:val="clear" w:color="auto" w:fill="DBE5F1"/>
                </w:tcPr>
                <w:p w:rsidR="00BA6B3E" w:rsidRPr="00D565B4" w:rsidRDefault="00BA6B3E" w:rsidP="004C31C7">
                  <w:pPr>
                    <w:spacing w:after="0"/>
                    <w:jc w:val="center"/>
                  </w:pPr>
                  <w:r w:rsidRPr="00D565B4">
                    <w:lastRenderedPageBreak/>
                    <w:t>am (</w:t>
                  </w:r>
                  <w:proofErr w:type="spellStart"/>
                  <w:r w:rsidRPr="00D565B4">
                    <w:t>not</w:t>
                  </w:r>
                  <w:proofErr w:type="spellEnd"/>
                  <w:r w:rsidRPr="00D565B4">
                    <w:t>)</w:t>
                  </w:r>
                </w:p>
              </w:tc>
              <w:tc>
                <w:tcPr>
                  <w:tcW w:w="2416" w:type="dxa"/>
                  <w:shd w:val="clear" w:color="auto" w:fill="DBE5F1"/>
                </w:tcPr>
                <w:p w:rsidR="00BA6B3E" w:rsidRPr="00D565B4" w:rsidRDefault="00BA6B3E" w:rsidP="004C31C7">
                  <w:pPr>
                    <w:spacing w:after="0"/>
                    <w:jc w:val="center"/>
                  </w:pPr>
                  <w:r w:rsidRPr="00D565B4">
                    <w:t>is (</w:t>
                  </w:r>
                  <w:proofErr w:type="spellStart"/>
                  <w:r w:rsidRPr="00D565B4">
                    <w:t>not</w:t>
                  </w:r>
                  <w:proofErr w:type="spellEnd"/>
                  <w:r w:rsidRPr="00D565B4">
                    <w:t>)</w:t>
                  </w:r>
                </w:p>
              </w:tc>
              <w:tc>
                <w:tcPr>
                  <w:tcW w:w="2416" w:type="dxa"/>
                  <w:shd w:val="clear" w:color="auto" w:fill="DBE5F1"/>
                </w:tcPr>
                <w:p w:rsidR="00BA6B3E" w:rsidRPr="00D565B4" w:rsidRDefault="00BA6B3E" w:rsidP="004C31C7">
                  <w:pPr>
                    <w:spacing w:after="0"/>
                    <w:jc w:val="center"/>
                  </w:pPr>
                  <w:r w:rsidRPr="00D565B4">
                    <w:t>are (</w:t>
                  </w:r>
                  <w:proofErr w:type="spellStart"/>
                  <w:r w:rsidRPr="00D565B4">
                    <w:t>not</w:t>
                  </w:r>
                  <w:proofErr w:type="spellEnd"/>
                  <w:r w:rsidRPr="00D565B4">
                    <w:t>)</w:t>
                  </w:r>
                </w:p>
              </w:tc>
            </w:tr>
            <w:tr w:rsidR="00BA6B3E" w:rsidRPr="00D565B4" w:rsidTr="004C31C7">
              <w:tc>
                <w:tcPr>
                  <w:tcW w:w="2416" w:type="dxa"/>
                  <w:shd w:val="clear" w:color="auto" w:fill="auto"/>
                </w:tcPr>
                <w:p w:rsidR="00BA6B3E" w:rsidRPr="00D565B4" w:rsidRDefault="00BA6B3E" w:rsidP="004C31C7">
                  <w:pPr>
                    <w:spacing w:after="0"/>
                  </w:pPr>
                  <w:r w:rsidRPr="00D565B4">
                    <w:t>I</w:t>
                  </w:r>
                </w:p>
              </w:tc>
              <w:tc>
                <w:tcPr>
                  <w:tcW w:w="2416" w:type="dxa"/>
                  <w:shd w:val="clear" w:color="auto" w:fill="auto"/>
                </w:tcPr>
                <w:p w:rsidR="00BA6B3E" w:rsidRPr="00D565B4" w:rsidRDefault="00BA6B3E" w:rsidP="004C31C7">
                  <w:pPr>
                    <w:spacing w:after="0"/>
                  </w:pPr>
                  <w:r w:rsidRPr="00D565B4">
                    <w:t>He</w:t>
                  </w:r>
                </w:p>
                <w:p w:rsidR="00BA6B3E" w:rsidRPr="00D565B4" w:rsidRDefault="00BA6B3E" w:rsidP="004C31C7">
                  <w:pPr>
                    <w:spacing w:after="0"/>
                  </w:pPr>
                  <w:proofErr w:type="spellStart"/>
                  <w:r w:rsidRPr="00D565B4">
                    <w:t>She</w:t>
                  </w:r>
                  <w:proofErr w:type="spellEnd"/>
                </w:p>
                <w:p w:rsidR="00BA6B3E" w:rsidRPr="00D565B4" w:rsidRDefault="00BA6B3E" w:rsidP="004C31C7">
                  <w:pPr>
                    <w:spacing w:after="0"/>
                  </w:pPr>
                  <w:r w:rsidRPr="00D565B4">
                    <w:t xml:space="preserve">It </w:t>
                  </w:r>
                </w:p>
              </w:tc>
              <w:tc>
                <w:tcPr>
                  <w:tcW w:w="2416" w:type="dxa"/>
                  <w:shd w:val="clear" w:color="auto" w:fill="auto"/>
                </w:tcPr>
                <w:p w:rsidR="00BA6B3E" w:rsidRPr="00D565B4" w:rsidRDefault="00BA6B3E" w:rsidP="004C31C7">
                  <w:pPr>
                    <w:spacing w:after="0"/>
                  </w:pPr>
                  <w:proofErr w:type="spellStart"/>
                  <w:r w:rsidRPr="00D565B4">
                    <w:t>You</w:t>
                  </w:r>
                  <w:proofErr w:type="spellEnd"/>
                </w:p>
                <w:p w:rsidR="00BA6B3E" w:rsidRPr="00D565B4" w:rsidRDefault="00BA6B3E" w:rsidP="004C31C7">
                  <w:pPr>
                    <w:spacing w:after="0"/>
                  </w:pPr>
                  <w:proofErr w:type="spellStart"/>
                  <w:r w:rsidRPr="00D565B4">
                    <w:t>We</w:t>
                  </w:r>
                  <w:proofErr w:type="spellEnd"/>
                  <w:r w:rsidRPr="00D565B4">
                    <w:t xml:space="preserve"> </w:t>
                  </w:r>
                </w:p>
                <w:p w:rsidR="00BA6B3E" w:rsidRPr="00D565B4" w:rsidRDefault="00BA6B3E" w:rsidP="004C31C7">
                  <w:pPr>
                    <w:spacing w:after="0"/>
                  </w:pPr>
                  <w:proofErr w:type="spellStart"/>
                  <w:r w:rsidRPr="00D565B4">
                    <w:t>They</w:t>
                  </w:r>
                  <w:proofErr w:type="spellEnd"/>
                </w:p>
              </w:tc>
            </w:tr>
          </w:tbl>
          <w:p w:rsidR="00BA6B3E" w:rsidRPr="00D565B4" w:rsidRDefault="00BA6B3E" w:rsidP="004C31C7">
            <w:pPr>
              <w:spacing w:after="0"/>
              <w:ind w:left="720"/>
            </w:pPr>
          </w:p>
          <w:p w:rsidR="00BA6B3E" w:rsidRPr="00D565B4" w:rsidRDefault="00BA6B3E" w:rsidP="004C31C7">
            <w:pPr>
              <w:spacing w:after="0"/>
              <w:ind w:left="360"/>
            </w:pPr>
            <w:r>
              <w:t xml:space="preserve">h) </w:t>
            </w:r>
            <w:r w:rsidRPr="00D565B4">
              <w:t>Učenici rješavaju peti zadatak u udžbeniku. Ispunjavaju praznine s IS/ISN'T, ARE/AREN'T ili AM/AM NOT. Zajednički provjeravaju ispravnost.</w:t>
            </w:r>
          </w:p>
        </w:tc>
      </w:tr>
      <w:tr w:rsidR="00BA6B3E" w:rsidRPr="00D565B4" w:rsidTr="004C31C7">
        <w:tc>
          <w:tcPr>
            <w:tcW w:w="1809" w:type="dxa"/>
            <w:tcBorders>
              <w:left w:val="nil"/>
              <w:bottom w:val="nil"/>
            </w:tcBorders>
          </w:tcPr>
          <w:p w:rsidR="00BA6B3E" w:rsidRPr="00D565B4" w:rsidRDefault="00BA6B3E" w:rsidP="004C31C7">
            <w:pPr>
              <w:jc w:val="right"/>
              <w:rPr>
                <w:b/>
                <w:sz w:val="28"/>
                <w:szCs w:val="28"/>
              </w:rPr>
            </w:pPr>
            <w:r w:rsidRPr="00D565B4">
              <w:rPr>
                <w:b/>
                <w:sz w:val="28"/>
                <w:szCs w:val="28"/>
              </w:rPr>
              <w:lastRenderedPageBreak/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BA6B3E" w:rsidRPr="00D565B4" w:rsidRDefault="00BA6B3E" w:rsidP="004C31C7">
            <w:pPr>
              <w:spacing w:after="0"/>
            </w:pPr>
            <w:r w:rsidRPr="00D565B4">
              <w:t xml:space="preserve">Učenici odigraju </w:t>
            </w:r>
            <w:r w:rsidRPr="008D44E4">
              <w:rPr>
                <w:i/>
              </w:rPr>
              <w:t>on-line</w:t>
            </w:r>
            <w:r w:rsidRPr="00D565B4">
              <w:t xml:space="preserve"> kviz. </w:t>
            </w:r>
          </w:p>
          <w:p w:rsidR="00BA6B3E" w:rsidRPr="00D565B4" w:rsidRDefault="00BA6B3E" w:rsidP="004C31C7"/>
        </w:tc>
      </w:tr>
    </w:tbl>
    <w:p w:rsidR="00BA6B3E" w:rsidRPr="00D565B4" w:rsidRDefault="00BA6B3E" w:rsidP="00BA6B3E">
      <w:pPr>
        <w:rPr>
          <w:b/>
        </w:rPr>
      </w:pPr>
    </w:p>
    <w:p w:rsidR="00BA6B3E" w:rsidRPr="00D565B4" w:rsidRDefault="00BA6B3E" w:rsidP="00BA6B3E">
      <w:pPr>
        <w:rPr>
          <w:b/>
          <w:sz w:val="24"/>
          <w:szCs w:val="24"/>
        </w:rPr>
      </w:pPr>
      <w:r w:rsidRPr="00D565B4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D565B4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g</w:t>
      </w:r>
      <w:r w:rsidRPr="00D565B4">
        <w:rPr>
          <w:i/>
          <w:sz w:val="24"/>
          <w:szCs w:val="24"/>
        </w:rPr>
        <w:t>ramatički zada</w:t>
      </w:r>
      <w:r>
        <w:rPr>
          <w:i/>
          <w:sz w:val="24"/>
          <w:szCs w:val="24"/>
        </w:rPr>
        <w:t>t</w:t>
      </w:r>
      <w:r w:rsidRPr="00D565B4">
        <w:rPr>
          <w:i/>
          <w:sz w:val="24"/>
          <w:szCs w:val="24"/>
        </w:rPr>
        <w:t>ci na os</w:t>
      </w:r>
      <w:r>
        <w:rPr>
          <w:i/>
          <w:sz w:val="24"/>
          <w:szCs w:val="24"/>
        </w:rPr>
        <w:t>moj</w:t>
      </w:r>
      <w:r w:rsidRPr="00D565B4">
        <w:rPr>
          <w:i/>
          <w:sz w:val="24"/>
          <w:szCs w:val="24"/>
        </w:rPr>
        <w:t xml:space="preserve"> i devet</w:t>
      </w:r>
      <w:r>
        <w:rPr>
          <w:i/>
          <w:sz w:val="24"/>
          <w:szCs w:val="24"/>
        </w:rPr>
        <w:t>oj</w:t>
      </w:r>
      <w:r w:rsidRPr="00D565B4">
        <w:rPr>
          <w:i/>
          <w:sz w:val="24"/>
          <w:szCs w:val="24"/>
        </w:rPr>
        <w:t xml:space="preserve"> stranic</w:t>
      </w:r>
      <w:r>
        <w:rPr>
          <w:i/>
          <w:sz w:val="24"/>
          <w:szCs w:val="24"/>
        </w:rPr>
        <w:t>i</w:t>
      </w:r>
      <w:r w:rsidRPr="00D565B4">
        <w:rPr>
          <w:i/>
          <w:sz w:val="24"/>
          <w:szCs w:val="24"/>
        </w:rPr>
        <w:t xml:space="preserve"> u radnoj bilježnici.</w:t>
      </w:r>
    </w:p>
    <w:p w:rsidR="00BA6B3E" w:rsidRPr="00D565B4" w:rsidRDefault="00BA6B3E" w:rsidP="00BA6B3E"/>
    <w:p w:rsidR="00D1701F" w:rsidRDefault="00D1701F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D1701F" w:rsidTr="004C31C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01F" w:rsidRDefault="00D1701F" w:rsidP="004C31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01F" w:rsidRDefault="00D1701F" w:rsidP="004C31C7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D1701F" w:rsidTr="004C31C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01F" w:rsidRDefault="00D1701F" w:rsidP="004C31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01F" w:rsidRDefault="00D1701F" w:rsidP="004C31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701F" w:rsidRDefault="00D1701F" w:rsidP="004C31C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D1701F" w:rsidRDefault="00D1701F" w:rsidP="00D170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D1701F" w:rsidRPr="00D565B4" w:rsidTr="004C31C7">
        <w:tc>
          <w:tcPr>
            <w:tcW w:w="1242" w:type="dxa"/>
            <w:shd w:val="clear" w:color="auto" w:fill="CCC0D9"/>
          </w:tcPr>
          <w:p w:rsidR="00D1701F" w:rsidRPr="00D565B4" w:rsidRDefault="00D1701F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Razred</w:t>
            </w:r>
            <w:proofErr w:type="spellEnd"/>
          </w:p>
        </w:tc>
        <w:tc>
          <w:tcPr>
            <w:tcW w:w="541" w:type="dxa"/>
            <w:shd w:val="clear" w:color="auto" w:fill="CCC0D9"/>
          </w:tcPr>
          <w:p w:rsidR="00D1701F" w:rsidRPr="00D565B4" w:rsidRDefault="00D1701F" w:rsidP="004C31C7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val="it-IT" w:eastAsia="hr-HR"/>
              </w:rPr>
            </w:pPr>
            <w:r w:rsidRPr="00D565B4">
              <w:rPr>
                <w:rFonts w:eastAsia="Times New Roman"/>
                <w:lang w:val="it-IT" w:eastAsia="hr-HR"/>
              </w:rPr>
              <w:t>5.</w:t>
            </w:r>
          </w:p>
        </w:tc>
        <w:tc>
          <w:tcPr>
            <w:tcW w:w="2250" w:type="dxa"/>
            <w:shd w:val="clear" w:color="auto" w:fill="CCC0D9"/>
          </w:tcPr>
          <w:p w:rsidR="00D1701F" w:rsidRPr="00D565B4" w:rsidRDefault="00D1701F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r w:rsidRPr="00D565B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Naziv</w:t>
            </w:r>
            <w:proofErr w:type="spellEnd"/>
            <w:r w:rsidRPr="00D565B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lekcije</w:t>
            </w:r>
            <w:proofErr w:type="spellEnd"/>
            <w:r w:rsidRPr="00D565B4">
              <w:rPr>
                <w:rFonts w:eastAsia="Times New Roman"/>
                <w:b/>
                <w:lang w:val="it-IT" w:eastAsia="hr-HR"/>
              </w:rPr>
              <w:t xml:space="preserve"> </w:t>
            </w:r>
          </w:p>
        </w:tc>
        <w:tc>
          <w:tcPr>
            <w:tcW w:w="5255" w:type="dxa"/>
          </w:tcPr>
          <w:p w:rsidR="00D1701F" w:rsidRPr="00D565B4" w:rsidRDefault="00D1701F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val="it-IT" w:eastAsia="hr-HR"/>
              </w:rPr>
            </w:pPr>
            <w:r>
              <w:rPr>
                <w:rFonts w:eastAsia="Times New Roman"/>
                <w:b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7D5732">
              <w:rPr>
                <w:rFonts w:eastAsia="Times New Roman"/>
                <w:sz w:val="24"/>
                <w:szCs w:val="24"/>
                <w:lang w:val="it-IT" w:eastAsia="hr-HR"/>
              </w:rPr>
              <w:t>Unit</w:t>
            </w:r>
            <w:proofErr w:type="spellEnd"/>
            <w:r w:rsidRPr="007D5732">
              <w:rPr>
                <w:rFonts w:eastAsia="Times New Roman"/>
                <w:sz w:val="24"/>
                <w:szCs w:val="24"/>
                <w:lang w:val="it-IT" w:eastAsia="hr-HR"/>
              </w:rPr>
              <w:t xml:space="preserve"> 1 </w:t>
            </w:r>
            <w:proofErr w:type="spellStart"/>
            <w:r w:rsidRPr="007D5732">
              <w:rPr>
                <w:rFonts w:eastAsia="Times New Roman"/>
                <w:sz w:val="24"/>
                <w:szCs w:val="24"/>
                <w:lang w:val="it-IT" w:eastAsia="hr-HR"/>
              </w:rPr>
              <w:t>Lesson</w:t>
            </w:r>
            <w:proofErr w:type="spellEnd"/>
            <w:r w:rsidRPr="007D5732">
              <w:rPr>
                <w:rFonts w:eastAsia="Times New Roman"/>
                <w:sz w:val="24"/>
                <w:szCs w:val="24"/>
                <w:lang w:val="it-IT" w:eastAsia="hr-HR"/>
              </w:rPr>
              <w:t xml:space="preserve"> 3</w:t>
            </w:r>
            <w:r>
              <w:rPr>
                <w:rFonts w:eastAsia="Times New Roman"/>
                <w:b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565B4">
              <w:rPr>
                <w:rFonts w:eastAsia="Times New Roman"/>
                <w:b/>
                <w:sz w:val="24"/>
                <w:szCs w:val="24"/>
                <w:lang w:val="it-IT" w:eastAsia="hr-HR"/>
              </w:rPr>
              <w:t>Tia’s</w:t>
            </w:r>
            <w:proofErr w:type="spellEnd"/>
            <w:r w:rsidRPr="00D565B4">
              <w:rPr>
                <w:rFonts w:eastAsia="Times New Roman"/>
                <w:b/>
                <w:sz w:val="24"/>
                <w:szCs w:val="24"/>
                <w:lang w:val="it-IT" w:eastAsia="hr-HR"/>
              </w:rPr>
              <w:t xml:space="preserve"> </w:t>
            </w:r>
            <w:proofErr w:type="gramStart"/>
            <w:r w:rsidRPr="00D565B4">
              <w:rPr>
                <w:rFonts w:eastAsia="Times New Roman"/>
                <w:b/>
                <w:sz w:val="24"/>
                <w:szCs w:val="24"/>
                <w:lang w:val="it-IT" w:eastAsia="hr-HR"/>
              </w:rPr>
              <w:t>family</w:t>
            </w:r>
            <w:proofErr w:type="gramEnd"/>
          </w:p>
        </w:tc>
      </w:tr>
      <w:tr w:rsidR="00D1701F" w:rsidRPr="00D565B4" w:rsidTr="004C31C7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CCC0D9"/>
            <w:vAlign w:val="center"/>
          </w:tcPr>
          <w:p w:rsidR="00D1701F" w:rsidRPr="00D565B4" w:rsidRDefault="00D1701F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Jezični</w:t>
            </w:r>
            <w:proofErr w:type="spellEnd"/>
            <w:r w:rsidRPr="00D565B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2250" w:type="dxa"/>
            <w:shd w:val="clear" w:color="auto" w:fill="CCC0D9"/>
            <w:vAlign w:val="bottom"/>
          </w:tcPr>
          <w:p w:rsidR="00D1701F" w:rsidRPr="00D565B4" w:rsidRDefault="00D1701F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Ključni</w:t>
            </w:r>
            <w:proofErr w:type="spellEnd"/>
            <w:r w:rsidRPr="00D565B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vokabular</w:t>
            </w:r>
            <w:proofErr w:type="spellEnd"/>
          </w:p>
        </w:tc>
        <w:tc>
          <w:tcPr>
            <w:tcW w:w="5255" w:type="dxa"/>
            <w:vAlign w:val="bottom"/>
          </w:tcPr>
          <w:p w:rsidR="00D1701F" w:rsidRPr="00D565B4" w:rsidRDefault="00D1701F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val="en-US" w:eastAsia="hr-HR"/>
              </w:rPr>
            </w:pPr>
            <w:r w:rsidRPr="00D565B4">
              <w:rPr>
                <w:rFonts w:eastAsia="Times New Roman"/>
                <w:i/>
                <w:lang w:val="en-US" w:eastAsia="hr-HR"/>
              </w:rPr>
              <w:t>Medium-height, shoulder-length, bald, wavy, plump, educated, adventurous</w:t>
            </w:r>
          </w:p>
        </w:tc>
      </w:tr>
      <w:tr w:rsidR="00D1701F" w:rsidRPr="00D565B4" w:rsidTr="004C31C7">
        <w:trPr>
          <w:trHeight w:val="330"/>
        </w:trPr>
        <w:tc>
          <w:tcPr>
            <w:tcW w:w="1783" w:type="dxa"/>
            <w:gridSpan w:val="2"/>
            <w:vMerge/>
            <w:shd w:val="clear" w:color="auto" w:fill="CCC0D9"/>
          </w:tcPr>
          <w:p w:rsidR="00D1701F" w:rsidRPr="00D565B4" w:rsidRDefault="00D1701F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CCC0D9"/>
            <w:vAlign w:val="bottom"/>
          </w:tcPr>
          <w:p w:rsidR="00D1701F" w:rsidRPr="00D565B4" w:rsidRDefault="00D1701F" w:rsidP="004C31C7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D1701F" w:rsidRPr="00D565B4" w:rsidRDefault="00D1701F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D565B4">
              <w:rPr>
                <w:rFonts w:eastAsia="Times New Roman"/>
                <w:lang w:eastAsia="hr-HR"/>
              </w:rPr>
              <w:t>Glagol biti (</w:t>
            </w:r>
            <w:proofErr w:type="spellStart"/>
            <w:r w:rsidRPr="00D565B4">
              <w:rPr>
                <w:rFonts w:eastAsia="Times New Roman"/>
                <w:lang w:eastAsia="hr-HR"/>
              </w:rPr>
              <w:t>simple</w:t>
            </w:r>
            <w:proofErr w:type="spellEnd"/>
            <w:r w:rsidRPr="00D565B4">
              <w:rPr>
                <w:rFonts w:eastAsia="Times New Roman"/>
                <w:lang w:eastAsia="hr-HR"/>
              </w:rPr>
              <w:t>)</w:t>
            </w:r>
          </w:p>
          <w:p w:rsidR="00D1701F" w:rsidRPr="00D565B4" w:rsidRDefault="00D1701F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D565B4">
              <w:rPr>
                <w:rFonts w:eastAsia="Times New Roman"/>
                <w:lang w:eastAsia="hr-HR"/>
              </w:rPr>
              <w:t>Osobne zamjenice</w:t>
            </w:r>
          </w:p>
        </w:tc>
      </w:tr>
      <w:tr w:rsidR="00D1701F" w:rsidRPr="00D565B4" w:rsidTr="004C31C7">
        <w:tc>
          <w:tcPr>
            <w:tcW w:w="1783" w:type="dxa"/>
            <w:gridSpan w:val="2"/>
            <w:shd w:val="clear" w:color="auto" w:fill="CCC0D9"/>
          </w:tcPr>
          <w:p w:rsidR="00D1701F" w:rsidRPr="00D565B4" w:rsidRDefault="00D1701F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D565B4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D565B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D565B4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D565B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D565B4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D565B4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D1701F" w:rsidRPr="00BA0AA8" w:rsidRDefault="00D1701F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D1701F" w:rsidRPr="00BA0AA8" w:rsidRDefault="00D1701F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Razumije kratak i jednostavan tekst poznate tematike pri slušanju i čitanju.</w:t>
            </w:r>
          </w:p>
          <w:p w:rsidR="00D1701F" w:rsidRPr="00BA0AA8" w:rsidRDefault="00D1701F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D1701F" w:rsidRPr="00BA0AA8" w:rsidRDefault="00D1701F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Izražajno naglas čita kratak i jednostavan tekst poznate tematike.</w:t>
            </w:r>
          </w:p>
          <w:p w:rsidR="00D1701F" w:rsidRPr="00BA0AA8" w:rsidRDefault="00D1701F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D1701F" w:rsidRPr="00BA0AA8" w:rsidRDefault="00D1701F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Primjenjuje intonacijska obilježja jednostavne rečenice.</w:t>
            </w:r>
          </w:p>
          <w:p w:rsidR="00D1701F" w:rsidRPr="00BA0AA8" w:rsidRDefault="00D1701F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D1701F" w:rsidRPr="00BA0AA8" w:rsidRDefault="00D1701F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Govori kratak i jednostavan tekst poznate tematike koristeći se vrlo jednostavnim jezičnim strukturama.</w:t>
            </w:r>
          </w:p>
          <w:p w:rsidR="00D1701F" w:rsidRPr="00BA0AA8" w:rsidRDefault="00D1701F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D1701F" w:rsidRPr="00BA0AA8" w:rsidRDefault="00D1701F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Sudjeluje u kratkome i jednostavnome razgovoru poznate tematike.</w:t>
            </w:r>
          </w:p>
          <w:p w:rsidR="00D1701F" w:rsidRPr="00BA0AA8" w:rsidRDefault="00D1701F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D1701F" w:rsidRPr="00BA0AA8" w:rsidRDefault="00D1701F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Zapisuje jednostavne učestale izgovorene riječi.</w:t>
            </w:r>
          </w:p>
          <w:p w:rsidR="00D1701F" w:rsidRPr="00BA0AA8" w:rsidRDefault="00D1701F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D1701F" w:rsidRPr="00BA0AA8" w:rsidRDefault="00D1701F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Piše kratak i jednostavan tekst poznate tematike koristeći se vrlo jednostavnim jezičnim strukturama i razlikujući upotrebu osnovnih pravopisnih znakova.</w:t>
            </w:r>
          </w:p>
          <w:p w:rsidR="00D1701F" w:rsidRPr="00BA0AA8" w:rsidRDefault="00D1701F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D1701F" w:rsidRPr="00BA0AA8" w:rsidRDefault="00D1701F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Primjenjuje osnovna znanja o zemljama ciljnoga jezika unutar vlastite kulture.</w:t>
            </w:r>
          </w:p>
          <w:p w:rsidR="00D1701F" w:rsidRPr="00BA0AA8" w:rsidRDefault="00D1701F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D1701F" w:rsidRPr="00BA0AA8" w:rsidRDefault="00D1701F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Održava kratku i jednostavnu komunikaciju koristeći se ključnim konvencijama uljudnoga ponašanja u međukulturnim</w:t>
            </w:r>
          </w:p>
          <w:p w:rsidR="00D1701F" w:rsidRPr="00BA0AA8" w:rsidRDefault="00D1701F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susretima.</w:t>
            </w:r>
          </w:p>
          <w:p w:rsidR="00D1701F" w:rsidRPr="00BA0AA8" w:rsidRDefault="00D1701F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D1701F" w:rsidRPr="00BA0AA8" w:rsidRDefault="00D1701F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Prepoznaje i opisuje osnovne strategije za izbjegavanje i/ili prevladavanje kulturno uvjetovanih nesporazuma i raspravlja o utjecaju prihvaćanja i/ili isključivanja drugih i drugačijih u poznatim situacijama.</w:t>
            </w:r>
          </w:p>
          <w:p w:rsidR="00D1701F" w:rsidRPr="00BA0AA8" w:rsidRDefault="00D1701F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D1701F" w:rsidRPr="00BA0AA8" w:rsidRDefault="00D1701F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Izabire prijateljstvo, suradnju, altruizam,solidarnost i prihvaćanje različitosti i posebnosti u različitim kontekstima međukulturnih iskustava.</w:t>
            </w:r>
          </w:p>
          <w:p w:rsidR="00D1701F" w:rsidRPr="00BA0AA8" w:rsidRDefault="00D1701F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D1701F" w:rsidRPr="00BA0AA8" w:rsidRDefault="00D1701F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Uočava i koristi se osnovnim kognitivnim strategijama učenja jezika.</w:t>
            </w:r>
          </w:p>
          <w:p w:rsidR="00D1701F" w:rsidRPr="00BA0AA8" w:rsidRDefault="00D1701F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D1701F" w:rsidRPr="00BA0AA8" w:rsidRDefault="00D1701F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 xml:space="preserve">Uočava i koristi se osnovnim </w:t>
            </w:r>
            <w:proofErr w:type="spellStart"/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metakognitivnim</w:t>
            </w:r>
            <w:proofErr w:type="spellEnd"/>
            <w:r w:rsidRPr="00BA0AA8">
              <w:rPr>
                <w:rFonts w:ascii="Times New Roman" w:hAnsi="Times New Roman" w:cs="Times New Roman"/>
                <w:sz w:val="22"/>
                <w:szCs w:val="22"/>
              </w:rPr>
              <w:t xml:space="preserve"> strategijama učenja jezika.</w:t>
            </w:r>
          </w:p>
          <w:p w:rsidR="00D1701F" w:rsidRPr="00BA0AA8" w:rsidRDefault="00D1701F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D1701F" w:rsidRPr="00BA0AA8" w:rsidRDefault="00D1701F" w:rsidP="004C31C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sz w:val="22"/>
                <w:szCs w:val="22"/>
              </w:rPr>
              <w:t>Uočava i koristi se osnovnim društveno-afektivnim strategijama učenja jezika.</w:t>
            </w:r>
          </w:p>
          <w:p w:rsidR="00D1701F" w:rsidRPr="00BA0AA8" w:rsidRDefault="00D1701F" w:rsidP="004C31C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D1701F" w:rsidRPr="00BA0AA8" w:rsidRDefault="00D1701F" w:rsidP="004C31C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Izabire i koristi se osnovnim tehnikama kreativnoga izražavanja pri stvaranju različitih kratkih i jednostavnih tekstova poznatih sadržaja.</w:t>
            </w:r>
          </w:p>
          <w:p w:rsidR="00D1701F" w:rsidRPr="00BA0AA8" w:rsidRDefault="00D1701F" w:rsidP="004C31C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A0A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D1701F" w:rsidRPr="00D565B4" w:rsidRDefault="00D1701F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A0AA8">
              <w:rPr>
                <w:rFonts w:ascii="Times New Roman" w:hAnsi="Times New Roman"/>
              </w:rPr>
              <w:t>Obrazlaže svoje mišljenje, stavove i vrijednosti i uspoređuje ih s drugima u različitim komunikacijskim situacijama.</w:t>
            </w:r>
          </w:p>
        </w:tc>
      </w:tr>
      <w:tr w:rsidR="00D1701F" w:rsidRPr="00D565B4" w:rsidTr="004C31C7">
        <w:tc>
          <w:tcPr>
            <w:tcW w:w="1783" w:type="dxa"/>
            <w:gridSpan w:val="2"/>
            <w:shd w:val="clear" w:color="auto" w:fill="CCC0D9"/>
          </w:tcPr>
          <w:p w:rsidR="00D1701F" w:rsidRPr="00D565B4" w:rsidRDefault="00D1701F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D565B4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D565B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D565B4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D1701F" w:rsidRPr="00BA0AA8" w:rsidRDefault="00D1701F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/>
                <w:lang w:eastAsia="hr-HR"/>
              </w:rPr>
              <w:t>pokazuje razumijevanje glavne poruke i ključnih informacija u slušanim opisima fotografija.</w:t>
            </w:r>
          </w:p>
          <w:p w:rsidR="00D1701F" w:rsidRPr="00BA0AA8" w:rsidRDefault="00D1701F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lastRenderedPageBreak/>
              <w:t>Učenik opisuje ilustracije i imenuje poznate likove na njima.</w:t>
            </w:r>
          </w:p>
          <w:p w:rsidR="00D1701F" w:rsidRPr="003E561D" w:rsidRDefault="00D1701F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r w:rsidRPr="00BA0AA8">
              <w:rPr>
                <w:rFonts w:ascii="Times New Roman" w:eastAsia="Times New Roman" w:hAnsi="Times New Roman"/>
                <w:lang w:eastAsia="hr-HR"/>
              </w:rPr>
              <w:t xml:space="preserve">Učenik </w:t>
            </w:r>
            <w:r>
              <w:rPr>
                <w:rFonts w:ascii="Times New Roman" w:eastAsia="Times New Roman" w:hAnsi="Times New Roman"/>
                <w:lang w:eastAsia="hr-HR"/>
              </w:rPr>
              <w:t>sudjeluje u kratkom razgovoru o izgledu ljudi na ilustracijama uz podršku predloška.</w:t>
            </w:r>
          </w:p>
        </w:tc>
      </w:tr>
      <w:tr w:rsidR="00D1701F" w:rsidRPr="00D565B4" w:rsidTr="004C31C7">
        <w:tc>
          <w:tcPr>
            <w:tcW w:w="1783" w:type="dxa"/>
            <w:gridSpan w:val="2"/>
            <w:shd w:val="clear" w:color="auto" w:fill="CCC0D9"/>
          </w:tcPr>
          <w:p w:rsidR="00D1701F" w:rsidRPr="00D565B4" w:rsidRDefault="00D1701F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lastRenderedPageBreak/>
              <w:t>Povezivanje</w:t>
            </w:r>
            <w:proofErr w:type="spellEnd"/>
            <w:r w:rsidRPr="00D565B4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D1701F" w:rsidRPr="00BA0AA8" w:rsidRDefault="00D1701F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BA0AA8">
              <w:rPr>
                <w:rFonts w:ascii="Times New Roman" w:eastAsia="Times New Roman" w:hAnsi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/>
              </w:rPr>
              <w:t xml:space="preserve"> A.2.1. Razvija sliku o sebi.</w:t>
            </w:r>
          </w:p>
          <w:p w:rsidR="00D1701F" w:rsidRPr="00BA0AA8" w:rsidRDefault="00D1701F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BA0AA8">
              <w:rPr>
                <w:rFonts w:ascii="Times New Roman" w:eastAsia="Times New Roman" w:hAnsi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/>
              </w:rPr>
              <w:t xml:space="preserve"> A.2.2. Upravlja emocijama i ponašanjem.</w:t>
            </w:r>
          </w:p>
          <w:p w:rsidR="00D1701F" w:rsidRPr="00BA0AA8" w:rsidRDefault="00D1701F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BA0AA8">
              <w:rPr>
                <w:rFonts w:ascii="Times New Roman" w:eastAsia="Times New Roman" w:hAnsi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/>
              </w:rPr>
              <w:t xml:space="preserve"> A.2.3. Razvija osobne potencijale. </w:t>
            </w:r>
          </w:p>
          <w:p w:rsidR="00D1701F" w:rsidRPr="00BA0AA8" w:rsidRDefault="00D1701F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BA0AA8">
              <w:rPr>
                <w:rFonts w:ascii="Times New Roman" w:eastAsia="Times New Roman" w:hAnsi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/>
              </w:rPr>
              <w:t xml:space="preserve"> B.2.1. Opisuje i uvažava potrebe i osjećaje drugih.</w:t>
            </w:r>
          </w:p>
          <w:p w:rsidR="00D1701F" w:rsidRPr="00BA0AA8" w:rsidRDefault="00D1701F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BA0AA8">
              <w:rPr>
                <w:rFonts w:ascii="Times New Roman" w:eastAsia="Times New Roman" w:hAnsi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/>
              </w:rPr>
              <w:t xml:space="preserve"> B.2.2. Razvija komunikacijske kompetencije.</w:t>
            </w:r>
          </w:p>
          <w:p w:rsidR="00D1701F" w:rsidRPr="00BA0AA8" w:rsidRDefault="00D1701F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BA0AA8">
              <w:rPr>
                <w:rFonts w:ascii="Times New Roman" w:eastAsia="Times New Roman" w:hAnsi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/>
              </w:rPr>
              <w:t xml:space="preserve"> B.2.4. Suradnički uči i radi u timu.</w:t>
            </w:r>
          </w:p>
          <w:p w:rsidR="00D1701F" w:rsidRPr="00BA0AA8" w:rsidRDefault="00D1701F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proofErr w:type="spellStart"/>
            <w:r w:rsidRPr="00BA0AA8">
              <w:rPr>
                <w:rFonts w:ascii="Times New Roman" w:eastAsia="Times New Roman" w:hAnsi="Times New Roman"/>
              </w:rPr>
              <w:t>osr</w:t>
            </w:r>
            <w:proofErr w:type="spellEnd"/>
            <w:r w:rsidRPr="00BA0AA8">
              <w:rPr>
                <w:rFonts w:ascii="Times New Roman" w:eastAsia="Times New Roman" w:hAnsi="Times New Roman"/>
              </w:rPr>
              <w:t xml:space="preserve"> C.2.3. Pridonosi razredu i školi.</w:t>
            </w:r>
          </w:p>
          <w:p w:rsidR="00D1701F" w:rsidRDefault="00D1701F" w:rsidP="004C31C7">
            <w:pPr>
              <w:spacing w:after="0"/>
            </w:pPr>
            <w:proofErr w:type="spellStart"/>
            <w:r>
              <w:t>uku</w:t>
            </w:r>
            <w:proofErr w:type="spellEnd"/>
            <w:r>
              <w:t xml:space="preserve"> D.2.2.</w:t>
            </w:r>
          </w:p>
          <w:p w:rsidR="00D1701F" w:rsidRDefault="00D1701F" w:rsidP="004C31C7">
            <w:pPr>
              <w:spacing w:after="0"/>
            </w:pPr>
            <w:r>
              <w:t>2. Suradnja s drugima</w:t>
            </w:r>
          </w:p>
          <w:p w:rsidR="00D1701F" w:rsidRPr="00D565B4" w:rsidRDefault="00D1701F" w:rsidP="004C31C7">
            <w:pPr>
              <w:spacing w:after="0"/>
            </w:pPr>
            <w:r>
              <w:t>Učenik ostvaruje dobru komunikaciju s drugima, uspješno surađuje u različitim situacijama i spreman je zatražiti i ponuditi pomoć.</w:t>
            </w:r>
          </w:p>
        </w:tc>
      </w:tr>
      <w:tr w:rsidR="00D1701F" w:rsidRPr="00D565B4" w:rsidTr="004C31C7">
        <w:tc>
          <w:tcPr>
            <w:tcW w:w="1783" w:type="dxa"/>
            <w:gridSpan w:val="2"/>
            <w:shd w:val="clear" w:color="auto" w:fill="CCC0D9"/>
          </w:tcPr>
          <w:p w:rsidR="00D1701F" w:rsidRPr="00D565B4" w:rsidRDefault="00D1701F" w:rsidP="004C31C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D565B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D565B4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  <w:proofErr w:type="gramStart"/>
            <w:r w:rsidRPr="00D565B4">
              <w:rPr>
                <w:rFonts w:eastAsia="Times New Roman"/>
                <w:b/>
                <w:lang w:val="it-IT" w:eastAsia="hr-HR"/>
              </w:rPr>
              <w:t xml:space="preserve">  </w:t>
            </w:r>
            <w:proofErr w:type="gramEnd"/>
          </w:p>
        </w:tc>
        <w:tc>
          <w:tcPr>
            <w:tcW w:w="7505" w:type="dxa"/>
            <w:gridSpan w:val="2"/>
          </w:tcPr>
          <w:p w:rsidR="00D1701F" w:rsidRPr="00D565B4" w:rsidRDefault="00D1701F" w:rsidP="004C31C7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proofErr w:type="spellStart"/>
            <w:r w:rsidRPr="00D565B4">
              <w:rPr>
                <w:rFonts w:eastAsia="Times New Roman"/>
                <w:bCs/>
                <w:lang w:eastAsia="hr-HR"/>
              </w:rPr>
              <w:t>Kahoot</w:t>
            </w:r>
            <w:proofErr w:type="spellEnd"/>
            <w:r w:rsidRPr="00D565B4">
              <w:rPr>
                <w:rFonts w:eastAsia="Times New Roman"/>
                <w:bCs/>
                <w:lang w:eastAsia="hr-HR"/>
              </w:rPr>
              <w:t xml:space="preserve"> – </w:t>
            </w:r>
            <w:proofErr w:type="spellStart"/>
            <w:r w:rsidRPr="00D565B4">
              <w:rPr>
                <w:rFonts w:eastAsia="Times New Roman"/>
                <w:bCs/>
                <w:lang w:eastAsia="hr-HR"/>
              </w:rPr>
              <w:t>quiz</w:t>
            </w:r>
            <w:proofErr w:type="spellEnd"/>
          </w:p>
          <w:p w:rsidR="00D1701F" w:rsidRPr="00D565B4" w:rsidRDefault="00D1701F" w:rsidP="004C31C7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proofErr w:type="spellStart"/>
            <w:r w:rsidRPr="00D565B4">
              <w:rPr>
                <w:rFonts w:eastAsia="Times New Roman"/>
                <w:bCs/>
                <w:lang w:eastAsia="hr-HR"/>
              </w:rPr>
              <w:t>Guess</w:t>
            </w:r>
            <w:proofErr w:type="spellEnd"/>
            <w:r w:rsidRPr="00D565B4">
              <w:rPr>
                <w:rFonts w:eastAsia="Times New Roman"/>
                <w:bCs/>
                <w:lang w:eastAsia="hr-HR"/>
              </w:rPr>
              <w:t xml:space="preserve"> who – igra pogađanja</w:t>
            </w:r>
          </w:p>
          <w:p w:rsidR="00D1701F" w:rsidRPr="00D565B4" w:rsidRDefault="00D1701F" w:rsidP="004C31C7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D565B4">
              <w:rPr>
                <w:rFonts w:eastAsia="Times New Roman"/>
                <w:bCs/>
                <w:lang w:eastAsia="hr-HR"/>
              </w:rPr>
              <w:t xml:space="preserve">Zvučni zapis – </w:t>
            </w:r>
            <w:proofErr w:type="spellStart"/>
            <w:r w:rsidRPr="00D565B4">
              <w:rPr>
                <w:rFonts w:eastAsia="Times New Roman"/>
                <w:bCs/>
                <w:lang w:eastAsia="hr-HR"/>
              </w:rPr>
              <w:t>Tia</w:t>
            </w:r>
            <w:proofErr w:type="spellEnd"/>
            <w:r w:rsidRPr="00D565B4">
              <w:rPr>
                <w:rFonts w:eastAsia="Times New Roman"/>
                <w:bCs/>
                <w:lang w:eastAsia="hr-HR"/>
              </w:rPr>
              <w:t xml:space="preserve">'s </w:t>
            </w:r>
            <w:proofErr w:type="spellStart"/>
            <w:r w:rsidRPr="00D565B4">
              <w:rPr>
                <w:rFonts w:eastAsia="Times New Roman"/>
                <w:bCs/>
                <w:lang w:eastAsia="hr-HR"/>
              </w:rPr>
              <w:t>family</w:t>
            </w:r>
            <w:proofErr w:type="spellEnd"/>
          </w:p>
          <w:p w:rsidR="00D1701F" w:rsidRPr="00D565B4" w:rsidRDefault="00D1701F" w:rsidP="004C31C7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D565B4">
              <w:rPr>
                <w:rFonts w:eastAsia="Times New Roman"/>
                <w:bCs/>
                <w:lang w:eastAsia="hr-HR"/>
              </w:rPr>
              <w:t xml:space="preserve">Čitanje s razumijevanjem – </w:t>
            </w:r>
            <w:proofErr w:type="spellStart"/>
            <w:r w:rsidRPr="00D565B4">
              <w:rPr>
                <w:rFonts w:eastAsia="Times New Roman"/>
                <w:bCs/>
                <w:lang w:eastAsia="hr-HR"/>
              </w:rPr>
              <w:t>The</w:t>
            </w:r>
            <w:proofErr w:type="spellEnd"/>
            <w:r w:rsidRPr="00D565B4">
              <w:rPr>
                <w:rFonts w:eastAsia="Times New Roman"/>
                <w:bCs/>
                <w:lang w:eastAsia="hr-HR"/>
              </w:rPr>
              <w:t xml:space="preserve"> </w:t>
            </w:r>
            <w:proofErr w:type="spellStart"/>
            <w:r w:rsidRPr="00D565B4">
              <w:rPr>
                <w:rFonts w:eastAsia="Times New Roman"/>
                <w:bCs/>
                <w:lang w:eastAsia="hr-HR"/>
              </w:rPr>
              <w:t>Johnsons</w:t>
            </w:r>
            <w:proofErr w:type="spellEnd"/>
          </w:p>
          <w:p w:rsidR="00D1701F" w:rsidRPr="00D565B4" w:rsidRDefault="00D1701F" w:rsidP="004C31C7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proofErr w:type="spellStart"/>
            <w:r w:rsidRPr="00D565B4">
              <w:rPr>
                <w:rFonts w:eastAsia="Times New Roman"/>
                <w:bCs/>
                <w:lang w:eastAsia="hr-HR"/>
              </w:rPr>
              <w:t>Self</w:t>
            </w:r>
            <w:proofErr w:type="spellEnd"/>
            <w:r w:rsidRPr="00D565B4">
              <w:rPr>
                <w:rFonts w:eastAsia="Times New Roman"/>
                <w:bCs/>
                <w:lang w:eastAsia="hr-HR"/>
              </w:rPr>
              <w:t>-</w:t>
            </w:r>
            <w:proofErr w:type="spellStart"/>
            <w:r w:rsidRPr="00D565B4">
              <w:rPr>
                <w:rFonts w:eastAsia="Times New Roman"/>
                <w:bCs/>
                <w:lang w:eastAsia="hr-HR"/>
              </w:rPr>
              <w:t>check</w:t>
            </w:r>
            <w:proofErr w:type="spellEnd"/>
          </w:p>
          <w:p w:rsidR="00D1701F" w:rsidRPr="00D565B4" w:rsidRDefault="00D1701F" w:rsidP="004C31C7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</w:tbl>
    <w:p w:rsidR="00D1701F" w:rsidRDefault="00D1701F" w:rsidP="00D1701F"/>
    <w:p w:rsidR="00D1701F" w:rsidRPr="00D565B4" w:rsidRDefault="00D1701F" w:rsidP="00D1701F">
      <w:pPr>
        <w:jc w:val="center"/>
        <w:rPr>
          <w:b/>
          <w:sz w:val="28"/>
          <w:szCs w:val="28"/>
        </w:rPr>
      </w:pPr>
      <w:r w:rsidRPr="00D565B4">
        <w:rPr>
          <w:b/>
          <w:sz w:val="28"/>
          <w:szCs w:val="28"/>
        </w:rPr>
        <w:t>Plan drugog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D1701F" w:rsidRPr="00D565B4" w:rsidTr="004C31C7">
        <w:tc>
          <w:tcPr>
            <w:tcW w:w="1809" w:type="dxa"/>
            <w:tcBorders>
              <w:top w:val="nil"/>
              <w:left w:val="nil"/>
            </w:tcBorders>
          </w:tcPr>
          <w:p w:rsidR="00D1701F" w:rsidRPr="00D565B4" w:rsidRDefault="00D1701F" w:rsidP="004C31C7">
            <w:pPr>
              <w:jc w:val="right"/>
              <w:rPr>
                <w:b/>
                <w:sz w:val="28"/>
                <w:szCs w:val="28"/>
              </w:rPr>
            </w:pPr>
            <w:r w:rsidRPr="00D565B4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D1701F" w:rsidRPr="00D565B4" w:rsidRDefault="00D1701F" w:rsidP="004C31C7">
            <w:pPr>
              <w:spacing w:after="0" w:line="240" w:lineRule="auto"/>
            </w:pPr>
            <w:r w:rsidRPr="00D565B4">
              <w:t>Učenici i učitelj provjeravaju domać</w:t>
            </w:r>
            <w:r>
              <w:t>u zadaću</w:t>
            </w:r>
          </w:p>
          <w:p w:rsidR="00D1701F" w:rsidRPr="00D565B4" w:rsidRDefault="00D1701F" w:rsidP="004C31C7">
            <w:pPr>
              <w:spacing w:after="0" w:line="240" w:lineRule="auto"/>
            </w:pPr>
          </w:p>
        </w:tc>
      </w:tr>
      <w:tr w:rsidR="00D1701F" w:rsidRPr="00D565B4" w:rsidTr="004C31C7">
        <w:trPr>
          <w:trHeight w:val="2211"/>
        </w:trPr>
        <w:tc>
          <w:tcPr>
            <w:tcW w:w="1809" w:type="dxa"/>
            <w:tcBorders>
              <w:left w:val="nil"/>
            </w:tcBorders>
          </w:tcPr>
          <w:p w:rsidR="00D1701F" w:rsidRPr="00D565B4" w:rsidRDefault="00D1701F" w:rsidP="004C31C7">
            <w:pPr>
              <w:jc w:val="right"/>
              <w:rPr>
                <w:b/>
                <w:sz w:val="28"/>
                <w:szCs w:val="28"/>
              </w:rPr>
            </w:pPr>
            <w:r w:rsidRPr="00D565B4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D1701F" w:rsidRPr="00D565B4" w:rsidRDefault="00D1701F" w:rsidP="004C31C7">
            <w:pPr>
              <w:spacing w:after="0"/>
              <w:ind w:left="360"/>
            </w:pPr>
            <w:r>
              <w:t xml:space="preserve">a) </w:t>
            </w:r>
            <w:r w:rsidRPr="00D565B4">
              <w:t>Učitelj usmjeri učenike na stranicu jedanaest</w:t>
            </w:r>
            <w:r>
              <w:t>u</w:t>
            </w:r>
            <w:r w:rsidRPr="00D565B4">
              <w:t xml:space="preserve"> u udžbeniku. Učitelj pita učenike: </w:t>
            </w:r>
            <w:proofErr w:type="spellStart"/>
            <w:r w:rsidRPr="00D565B4">
              <w:rPr>
                <w:i/>
              </w:rPr>
              <w:t>What</w:t>
            </w:r>
            <w:proofErr w:type="spellEnd"/>
            <w:r w:rsidRPr="00D565B4">
              <w:rPr>
                <w:i/>
              </w:rPr>
              <w:t xml:space="preserve"> do </w:t>
            </w:r>
            <w:proofErr w:type="spellStart"/>
            <w:r w:rsidRPr="00D565B4">
              <w:rPr>
                <w:i/>
              </w:rPr>
              <w:t>you</w:t>
            </w:r>
            <w:proofErr w:type="spellEnd"/>
            <w:r w:rsidRPr="00D565B4">
              <w:rPr>
                <w:i/>
              </w:rPr>
              <w:t xml:space="preserve"> </w:t>
            </w:r>
            <w:proofErr w:type="spellStart"/>
            <w:r w:rsidRPr="00D565B4">
              <w:rPr>
                <w:i/>
              </w:rPr>
              <w:t>think</w:t>
            </w:r>
            <w:proofErr w:type="spellEnd"/>
            <w:r w:rsidRPr="00D565B4">
              <w:rPr>
                <w:i/>
              </w:rPr>
              <w:t xml:space="preserve"> </w:t>
            </w:r>
            <w:proofErr w:type="spellStart"/>
            <w:r w:rsidRPr="00D565B4">
              <w:rPr>
                <w:i/>
              </w:rPr>
              <w:t>they</w:t>
            </w:r>
            <w:proofErr w:type="spellEnd"/>
            <w:r w:rsidRPr="00D565B4">
              <w:rPr>
                <w:i/>
              </w:rPr>
              <w:t xml:space="preserve"> do? </w:t>
            </w:r>
            <w:proofErr w:type="spellStart"/>
            <w:r w:rsidRPr="00D565B4">
              <w:rPr>
                <w:i/>
              </w:rPr>
              <w:t>What</w:t>
            </w:r>
            <w:proofErr w:type="spellEnd"/>
            <w:r w:rsidRPr="00D565B4">
              <w:rPr>
                <w:i/>
              </w:rPr>
              <w:t xml:space="preserve"> is </w:t>
            </w:r>
            <w:proofErr w:type="spellStart"/>
            <w:r w:rsidRPr="00D565B4">
              <w:rPr>
                <w:i/>
              </w:rPr>
              <w:t>their</w:t>
            </w:r>
            <w:proofErr w:type="spellEnd"/>
            <w:r w:rsidRPr="00D565B4">
              <w:rPr>
                <w:i/>
              </w:rPr>
              <w:t xml:space="preserve"> job?</w:t>
            </w:r>
            <w:r w:rsidRPr="00D565B4">
              <w:t xml:space="preserve"> (</w:t>
            </w:r>
            <w:proofErr w:type="spellStart"/>
            <w:r w:rsidRPr="00D565B4">
              <w:t>They</w:t>
            </w:r>
            <w:proofErr w:type="spellEnd"/>
            <w:r w:rsidRPr="00D565B4">
              <w:t xml:space="preserve">'re </w:t>
            </w:r>
            <w:proofErr w:type="spellStart"/>
            <w:r w:rsidRPr="00D565B4">
              <w:t>teachers</w:t>
            </w:r>
            <w:proofErr w:type="spellEnd"/>
            <w:r w:rsidRPr="00D565B4">
              <w:t xml:space="preserve"> – ali treba prihvatiti bilo koji dobro objašnjen odgovor)</w:t>
            </w:r>
            <w:r>
              <w:t>.</w:t>
            </w:r>
            <w:r w:rsidRPr="00D565B4">
              <w:t xml:space="preserve"> Učenici u paru opisuju likove koje vide. Mogu im dati i imena. </w:t>
            </w:r>
          </w:p>
          <w:p w:rsidR="00D1701F" w:rsidRPr="00D565B4" w:rsidRDefault="00D1701F" w:rsidP="004C31C7">
            <w:pPr>
              <w:spacing w:after="0"/>
              <w:ind w:left="360"/>
              <w:rPr>
                <w:i/>
              </w:rPr>
            </w:pPr>
            <w:r>
              <w:t xml:space="preserve">b) </w:t>
            </w:r>
            <w:r w:rsidRPr="00D565B4">
              <w:t xml:space="preserve">Učenici i učitelj prođu kroz riječi ponuđene u tablicama ispod slika: </w:t>
            </w:r>
            <w:r w:rsidRPr="00D565B4">
              <w:rPr>
                <w:i/>
              </w:rPr>
              <w:t xml:space="preserve">Are </w:t>
            </w:r>
            <w:proofErr w:type="spellStart"/>
            <w:r w:rsidRPr="00D565B4">
              <w:rPr>
                <w:i/>
              </w:rPr>
              <w:t>there</w:t>
            </w:r>
            <w:proofErr w:type="spellEnd"/>
            <w:r w:rsidRPr="00D565B4">
              <w:rPr>
                <w:i/>
              </w:rPr>
              <w:t xml:space="preserve"> </w:t>
            </w:r>
            <w:proofErr w:type="spellStart"/>
            <w:r w:rsidRPr="00D565B4">
              <w:rPr>
                <w:i/>
              </w:rPr>
              <w:t>any</w:t>
            </w:r>
            <w:proofErr w:type="spellEnd"/>
            <w:r w:rsidRPr="00D565B4">
              <w:rPr>
                <w:i/>
              </w:rPr>
              <w:t xml:space="preserve"> </w:t>
            </w:r>
            <w:proofErr w:type="spellStart"/>
            <w:r w:rsidRPr="00D565B4">
              <w:rPr>
                <w:i/>
              </w:rPr>
              <w:t>words</w:t>
            </w:r>
            <w:proofErr w:type="spellEnd"/>
            <w:r w:rsidRPr="00D565B4">
              <w:rPr>
                <w:i/>
              </w:rPr>
              <w:t xml:space="preserve"> </w:t>
            </w:r>
            <w:proofErr w:type="spellStart"/>
            <w:r w:rsidRPr="00D565B4">
              <w:rPr>
                <w:i/>
              </w:rPr>
              <w:t>you</w:t>
            </w:r>
            <w:proofErr w:type="spellEnd"/>
            <w:r w:rsidRPr="00D565B4">
              <w:rPr>
                <w:i/>
              </w:rPr>
              <w:t xml:space="preserve"> don't </w:t>
            </w:r>
            <w:proofErr w:type="spellStart"/>
            <w:r w:rsidRPr="00D565B4">
              <w:rPr>
                <w:i/>
              </w:rPr>
              <w:t>understand</w:t>
            </w:r>
            <w:proofErr w:type="spellEnd"/>
            <w:r w:rsidRPr="00D565B4">
              <w:rPr>
                <w:i/>
              </w:rPr>
              <w:t xml:space="preserve">? </w:t>
            </w:r>
            <w:proofErr w:type="spellStart"/>
            <w:r w:rsidRPr="00D565B4">
              <w:rPr>
                <w:i/>
              </w:rPr>
              <w:t>What</w:t>
            </w:r>
            <w:proofErr w:type="spellEnd"/>
            <w:r w:rsidRPr="00D565B4">
              <w:rPr>
                <w:i/>
              </w:rPr>
              <w:t xml:space="preserve"> </w:t>
            </w:r>
            <w:proofErr w:type="spellStart"/>
            <w:r w:rsidRPr="00D565B4">
              <w:rPr>
                <w:i/>
              </w:rPr>
              <w:t>does</w:t>
            </w:r>
            <w:proofErr w:type="spellEnd"/>
            <w:r w:rsidRPr="00D565B4">
              <w:rPr>
                <w:i/>
              </w:rPr>
              <w:t xml:space="preserve"> „</w:t>
            </w:r>
            <w:proofErr w:type="spellStart"/>
            <w:r w:rsidRPr="00D565B4">
              <w:rPr>
                <w:i/>
              </w:rPr>
              <w:t>bald</w:t>
            </w:r>
            <w:proofErr w:type="spellEnd"/>
            <w:r>
              <w:rPr>
                <w:i/>
              </w:rPr>
              <w:t>”</w:t>
            </w:r>
            <w:r w:rsidRPr="00D565B4">
              <w:rPr>
                <w:i/>
              </w:rPr>
              <w:t xml:space="preserve"> </w:t>
            </w:r>
            <w:proofErr w:type="spellStart"/>
            <w:r w:rsidRPr="00D565B4">
              <w:rPr>
                <w:i/>
              </w:rPr>
              <w:t>mean</w:t>
            </w:r>
            <w:proofErr w:type="spellEnd"/>
            <w:r w:rsidRPr="00D565B4">
              <w:rPr>
                <w:i/>
              </w:rPr>
              <w:t xml:space="preserve">? </w:t>
            </w:r>
            <w:proofErr w:type="spellStart"/>
            <w:r w:rsidRPr="00D565B4">
              <w:rPr>
                <w:i/>
              </w:rPr>
              <w:t>What</w:t>
            </w:r>
            <w:proofErr w:type="spellEnd"/>
            <w:r w:rsidRPr="00D565B4">
              <w:rPr>
                <w:i/>
              </w:rPr>
              <w:t xml:space="preserve"> </w:t>
            </w:r>
            <w:proofErr w:type="spellStart"/>
            <w:r w:rsidRPr="00D565B4">
              <w:rPr>
                <w:i/>
              </w:rPr>
              <w:t>does</w:t>
            </w:r>
            <w:proofErr w:type="spellEnd"/>
            <w:r w:rsidRPr="00D565B4">
              <w:rPr>
                <w:i/>
              </w:rPr>
              <w:t xml:space="preserve"> „</w:t>
            </w:r>
            <w:proofErr w:type="spellStart"/>
            <w:r w:rsidRPr="00D565B4">
              <w:rPr>
                <w:i/>
              </w:rPr>
              <w:t>shoulder</w:t>
            </w:r>
            <w:proofErr w:type="spellEnd"/>
            <w:r w:rsidRPr="00D565B4">
              <w:rPr>
                <w:i/>
              </w:rPr>
              <w:t>-</w:t>
            </w:r>
            <w:proofErr w:type="spellStart"/>
            <w:r w:rsidRPr="00D565B4">
              <w:rPr>
                <w:i/>
              </w:rPr>
              <w:t>length</w:t>
            </w:r>
            <w:proofErr w:type="spellEnd"/>
            <w:r>
              <w:rPr>
                <w:i/>
              </w:rPr>
              <w:t>”</w:t>
            </w:r>
            <w:r w:rsidRPr="00D565B4">
              <w:rPr>
                <w:i/>
              </w:rPr>
              <w:t xml:space="preserve"> </w:t>
            </w:r>
            <w:proofErr w:type="spellStart"/>
            <w:r w:rsidRPr="00D565B4">
              <w:rPr>
                <w:i/>
              </w:rPr>
              <w:t>mean</w:t>
            </w:r>
            <w:proofErr w:type="spellEnd"/>
            <w:r w:rsidRPr="00D565B4">
              <w:rPr>
                <w:i/>
              </w:rPr>
              <w:t>?</w:t>
            </w:r>
          </w:p>
          <w:p w:rsidR="00D1701F" w:rsidRPr="00D565B4" w:rsidRDefault="00D1701F" w:rsidP="004C31C7">
            <w:pPr>
              <w:spacing w:after="0"/>
              <w:ind w:left="360"/>
            </w:pPr>
            <w:r>
              <w:t xml:space="preserve">c) </w:t>
            </w:r>
            <w:r w:rsidRPr="00D565B4">
              <w:t xml:space="preserve">Učitelj modelira igru. Odabere jednog lika. Učenici moraju pitati minimalno 5 pitanja koja počinju s </w:t>
            </w:r>
            <w:r w:rsidRPr="00D565B4">
              <w:rPr>
                <w:i/>
              </w:rPr>
              <w:t xml:space="preserve">Are </w:t>
            </w:r>
            <w:proofErr w:type="spellStart"/>
            <w:r w:rsidRPr="00D565B4">
              <w:rPr>
                <w:i/>
              </w:rPr>
              <w:t>you</w:t>
            </w:r>
            <w:proofErr w:type="spellEnd"/>
            <w:r w:rsidRPr="00D565B4">
              <w:rPr>
                <w:i/>
              </w:rPr>
              <w:t>…?</w:t>
            </w:r>
            <w:r w:rsidRPr="00D565B4">
              <w:t xml:space="preserve"> ili </w:t>
            </w:r>
            <w:proofErr w:type="spellStart"/>
            <w:r w:rsidRPr="00D565B4">
              <w:t>Is</w:t>
            </w:r>
            <w:proofErr w:type="spellEnd"/>
            <w:r w:rsidRPr="00D565B4">
              <w:t xml:space="preserve"> </w:t>
            </w:r>
            <w:proofErr w:type="spellStart"/>
            <w:r w:rsidRPr="00D565B4">
              <w:t>your</w:t>
            </w:r>
            <w:proofErr w:type="spellEnd"/>
            <w:r w:rsidRPr="00D565B4">
              <w:t>...? prije nego što smiju izravno pogađati kojeg</w:t>
            </w:r>
            <w:r>
              <w:t xml:space="preserve"> je</w:t>
            </w:r>
            <w:r w:rsidRPr="00D565B4">
              <w:t xml:space="preserve"> lika  odabrao učitelj. Učitelj i učenici odigraju igru. </w:t>
            </w:r>
          </w:p>
          <w:p w:rsidR="00D1701F" w:rsidRPr="00D565B4" w:rsidRDefault="00D1701F" w:rsidP="004C31C7">
            <w:pPr>
              <w:spacing w:after="0"/>
              <w:ind w:left="360"/>
            </w:pPr>
            <w:r>
              <w:t xml:space="preserve">d) </w:t>
            </w:r>
            <w:r w:rsidRPr="00D565B4">
              <w:t>Učenici nastave igrati igru bez učitelja u malim grupama.</w:t>
            </w:r>
          </w:p>
        </w:tc>
      </w:tr>
      <w:tr w:rsidR="00D1701F" w:rsidRPr="00D565B4" w:rsidTr="004C31C7">
        <w:tc>
          <w:tcPr>
            <w:tcW w:w="1809" w:type="dxa"/>
            <w:tcBorders>
              <w:left w:val="nil"/>
              <w:bottom w:val="nil"/>
            </w:tcBorders>
          </w:tcPr>
          <w:p w:rsidR="00D1701F" w:rsidRPr="00D565B4" w:rsidRDefault="00D1701F" w:rsidP="004C31C7">
            <w:pPr>
              <w:jc w:val="right"/>
              <w:rPr>
                <w:b/>
                <w:sz w:val="28"/>
                <w:szCs w:val="28"/>
              </w:rPr>
            </w:pPr>
            <w:r w:rsidRPr="00D565B4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D1701F" w:rsidRPr="00D565B4" w:rsidRDefault="00D1701F" w:rsidP="004C31C7">
            <w:pPr>
              <w:spacing w:after="0"/>
            </w:pPr>
            <w:r w:rsidRPr="00D565B4">
              <w:t xml:space="preserve">Učitelj preusmjeri igru na razred. Prvo odabere nekog od učenika, a svi ostali moraju pogoditi koga je odabrao. Onaj </w:t>
            </w:r>
            <w:r>
              <w:t>tko</w:t>
            </w:r>
            <w:r w:rsidRPr="00D565B4">
              <w:t xml:space="preserve"> pogodi, stane pred razred i odabere nekog drugog učenika. </w:t>
            </w:r>
          </w:p>
        </w:tc>
      </w:tr>
    </w:tbl>
    <w:p w:rsidR="00D1701F" w:rsidRPr="00D565B4" w:rsidRDefault="00D1701F" w:rsidP="00D1701F"/>
    <w:p w:rsidR="00D1701F" w:rsidRPr="00D565B4" w:rsidRDefault="00D1701F" w:rsidP="00D1701F">
      <w:pPr>
        <w:rPr>
          <w:b/>
          <w:sz w:val="24"/>
          <w:szCs w:val="24"/>
        </w:rPr>
      </w:pPr>
      <w:r w:rsidRPr="00D565B4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D565B4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ri</w:t>
      </w:r>
      <w:r w:rsidRPr="00D565B4">
        <w:rPr>
          <w:i/>
          <w:sz w:val="24"/>
          <w:szCs w:val="24"/>
        </w:rPr>
        <w:t xml:space="preserve">ješiti digitalni </w:t>
      </w:r>
      <w:proofErr w:type="spellStart"/>
      <w:r w:rsidRPr="00D37289">
        <w:rPr>
          <w:sz w:val="24"/>
          <w:szCs w:val="24"/>
        </w:rPr>
        <w:t>self</w:t>
      </w:r>
      <w:proofErr w:type="spellEnd"/>
      <w:r w:rsidRPr="00D37289">
        <w:rPr>
          <w:sz w:val="24"/>
          <w:szCs w:val="24"/>
        </w:rPr>
        <w:t>-</w:t>
      </w:r>
      <w:proofErr w:type="spellStart"/>
      <w:r w:rsidRPr="00D37289">
        <w:rPr>
          <w:sz w:val="24"/>
          <w:szCs w:val="24"/>
        </w:rPr>
        <w:t>check</w:t>
      </w:r>
      <w:proofErr w:type="spellEnd"/>
      <w:r w:rsidRPr="00D565B4">
        <w:rPr>
          <w:i/>
          <w:sz w:val="24"/>
          <w:szCs w:val="24"/>
        </w:rPr>
        <w:t xml:space="preserve"> i zapisati svoje rezultate u bilježnicu. </w:t>
      </w:r>
    </w:p>
    <w:p w:rsidR="00D1701F" w:rsidRPr="00D565B4" w:rsidRDefault="00D1701F" w:rsidP="00D1701F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D1701F" w:rsidRPr="00D565B4" w:rsidRDefault="00D1701F" w:rsidP="00D1701F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1F5598" w:rsidRDefault="001F5598"/>
    <w:sectPr w:rsidR="001F55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BA6B3E"/>
    <w:rsid w:val="001F5598"/>
    <w:rsid w:val="00304335"/>
    <w:rsid w:val="009155BF"/>
    <w:rsid w:val="00BA6B3E"/>
    <w:rsid w:val="00D17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B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6B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1299</Words>
  <Characters>7405</Characters>
  <Application>Microsoft Office Word</Application>
  <DocSecurity>0</DocSecurity>
  <Lines>61</Lines>
  <Paragraphs>17</Paragraphs>
  <ScaleCrop>false</ScaleCrop>
  <Company>HP</Company>
  <LinksUpToDate>false</LinksUpToDate>
  <CharactersWithSpaces>8687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2</cp:revision>
  <dcterms:created xsi:type="dcterms:W3CDTF">2021-12-09T14:10:00Z</dcterms:created>
  <dcterms:modified xsi:type="dcterms:W3CDTF">2021-12-09T14:15:00Z</dcterms:modified>
</cp:coreProperties>
</file>